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5DC" w:rsidRPr="00795C16" w:rsidRDefault="00CD65DC" w:rsidP="00CD65DC">
      <w:pPr>
        <w:jc w:val="center"/>
        <w:rPr>
          <w:b/>
          <w:lang w:val="kk-KZ" w:eastAsia="ko-KR"/>
        </w:rPr>
      </w:pPr>
      <w:r w:rsidRPr="00795C16">
        <w:rPr>
          <w:b/>
          <w:lang w:val="kk-KZ" w:eastAsia="ko-KR"/>
        </w:rPr>
        <w:t>Әл- ФАРАБИ АТЫНДАҒЫ ҚАЗАҚҰЛТТЫҚ УНИВЕРСИТЕТІ</w:t>
      </w:r>
    </w:p>
    <w:p w:rsidR="00CD65DC" w:rsidRPr="00795C16" w:rsidRDefault="00CD65DC" w:rsidP="00CD65DC">
      <w:pPr>
        <w:rPr>
          <w:lang w:val="kk-KZ"/>
        </w:rPr>
      </w:pPr>
    </w:p>
    <w:p w:rsidR="00CD65DC" w:rsidRPr="00795C16" w:rsidRDefault="00CD65DC" w:rsidP="00CD65DC">
      <w:pPr>
        <w:ind w:firstLine="720"/>
        <w:jc w:val="center"/>
        <w:rPr>
          <w:b/>
          <w:lang w:val="kk-KZ"/>
        </w:rPr>
      </w:pPr>
      <w:r w:rsidRPr="00795C16">
        <w:rPr>
          <w:b/>
          <w:lang w:val="kk-KZ"/>
        </w:rPr>
        <w:t>Халықаралық қатынастар</w:t>
      </w:r>
      <w:r w:rsidRPr="00795C16">
        <w:rPr>
          <w:b/>
        </w:rPr>
        <w:t xml:space="preserve"> факультет</w:t>
      </w:r>
      <w:r w:rsidRPr="00795C16">
        <w:rPr>
          <w:b/>
          <w:lang w:val="kk-KZ"/>
        </w:rPr>
        <w:t>і</w:t>
      </w:r>
    </w:p>
    <w:p w:rsidR="00CD65DC" w:rsidRPr="00795C16" w:rsidRDefault="00CD65DC" w:rsidP="00CD65DC">
      <w:pPr>
        <w:ind w:firstLine="720"/>
        <w:jc w:val="center"/>
        <w:rPr>
          <w:b/>
          <w:lang w:val="kk-KZ"/>
        </w:rPr>
      </w:pPr>
    </w:p>
    <w:p w:rsidR="00CD65DC" w:rsidRPr="00795C16" w:rsidRDefault="00CD65DC" w:rsidP="00CD65DC">
      <w:pPr>
        <w:ind w:firstLine="720"/>
        <w:jc w:val="center"/>
        <w:rPr>
          <w:b/>
          <w:lang w:val="kk-KZ"/>
        </w:rPr>
      </w:pPr>
      <w:r w:rsidRPr="00795C16">
        <w:rPr>
          <w:b/>
          <w:lang w:val="kk-KZ"/>
        </w:rPr>
        <w:t>Дипломатиялық аударма кафедрасы</w:t>
      </w:r>
    </w:p>
    <w:p w:rsidR="00795C16" w:rsidRPr="005E44BA" w:rsidRDefault="00795C16" w:rsidP="00CD65DC">
      <w:pPr>
        <w:ind w:firstLine="720"/>
        <w:jc w:val="center"/>
        <w:rPr>
          <w:b/>
          <w:lang w:val="kk-KZ"/>
        </w:rPr>
      </w:pPr>
    </w:p>
    <w:p w:rsidR="00CD65DC" w:rsidRPr="00795C16" w:rsidRDefault="00795C16" w:rsidP="00CD65DC">
      <w:pPr>
        <w:ind w:firstLine="720"/>
        <w:jc w:val="center"/>
        <w:rPr>
          <w:b/>
          <w:lang w:val="kk-KZ"/>
        </w:rPr>
      </w:pPr>
      <w:r w:rsidRPr="005E44BA">
        <w:rPr>
          <w:b/>
          <w:lang w:val="kk-KZ"/>
        </w:rPr>
        <w:t>5В030200 Халықаралық құқық</w:t>
      </w:r>
      <w:r w:rsidRPr="00795C16">
        <w:rPr>
          <w:b/>
          <w:lang w:val="kk-KZ"/>
        </w:rPr>
        <w:t xml:space="preserve"> мамандығына арналған білім беру бағдарламасы</w:t>
      </w:r>
    </w:p>
    <w:p w:rsidR="004412AC" w:rsidRPr="00795C16" w:rsidRDefault="004412AC" w:rsidP="004412AC">
      <w:pPr>
        <w:pStyle w:val="1"/>
        <w:jc w:val="center"/>
        <w:rPr>
          <w:rFonts w:ascii="Times New Roman" w:hAnsi="Times New Roman"/>
          <w:sz w:val="24"/>
          <w:szCs w:val="24"/>
        </w:rPr>
      </w:pPr>
      <w:r w:rsidRPr="005E44BA">
        <w:rPr>
          <w:rFonts w:ascii="Times New Roman" w:hAnsi="Times New Roman"/>
          <w:sz w:val="24"/>
          <w:szCs w:val="24"/>
          <w:lang w:val="kk-KZ"/>
        </w:rPr>
        <w:t xml:space="preserve">                              </w:t>
      </w:r>
      <w:proofErr w:type="spellStart"/>
      <w:r w:rsidRPr="00795C16">
        <w:rPr>
          <w:rFonts w:ascii="Times New Roman" w:hAnsi="Times New Roman"/>
          <w:sz w:val="24"/>
          <w:szCs w:val="24"/>
        </w:rPr>
        <w:t>Келісілген</w:t>
      </w:r>
      <w:proofErr w:type="spellEnd"/>
      <w:r w:rsidRPr="00795C16">
        <w:rPr>
          <w:rFonts w:ascii="Times New Roman" w:hAnsi="Times New Roman"/>
          <w:sz w:val="24"/>
          <w:szCs w:val="24"/>
        </w:rPr>
        <w:t>:</w:t>
      </w:r>
    </w:p>
    <w:p w:rsidR="004412AC" w:rsidRPr="00795C16" w:rsidRDefault="004412AC" w:rsidP="004412AC">
      <w:pPr>
        <w:pStyle w:val="1"/>
        <w:jc w:val="center"/>
        <w:rPr>
          <w:rFonts w:ascii="Times New Roman" w:hAnsi="Times New Roman"/>
          <w:sz w:val="24"/>
          <w:szCs w:val="24"/>
        </w:rPr>
      </w:pPr>
      <w:r w:rsidRPr="00795C16">
        <w:rPr>
          <w:rFonts w:ascii="Times New Roman" w:hAnsi="Times New Roman"/>
          <w:sz w:val="24"/>
          <w:szCs w:val="24"/>
        </w:rPr>
        <w:t xml:space="preserve">                                           Факультет деканы</w:t>
      </w:r>
    </w:p>
    <w:p w:rsidR="004412AC" w:rsidRPr="00795C16" w:rsidRDefault="004412AC" w:rsidP="004412AC">
      <w:pPr>
        <w:pStyle w:val="1"/>
        <w:jc w:val="center"/>
        <w:rPr>
          <w:rFonts w:ascii="Times New Roman" w:hAnsi="Times New Roman"/>
          <w:sz w:val="24"/>
          <w:szCs w:val="24"/>
        </w:rPr>
      </w:pPr>
      <w:r w:rsidRPr="00795C16">
        <w:rPr>
          <w:rFonts w:ascii="Times New Roman" w:hAnsi="Times New Roman"/>
          <w:sz w:val="24"/>
          <w:szCs w:val="24"/>
        </w:rPr>
        <w:t xml:space="preserve">                                                               _______________К.Н.Шәкіров</w:t>
      </w:r>
    </w:p>
    <w:p w:rsidR="004412AC" w:rsidRPr="00795C16" w:rsidRDefault="004412AC" w:rsidP="004412AC">
      <w:pPr>
        <w:pStyle w:val="1"/>
        <w:jc w:val="center"/>
        <w:rPr>
          <w:rFonts w:ascii="Times New Roman" w:hAnsi="Times New Roman"/>
          <w:sz w:val="24"/>
          <w:szCs w:val="24"/>
        </w:rPr>
      </w:pPr>
      <w:r w:rsidRPr="00795C16">
        <w:rPr>
          <w:rFonts w:ascii="Times New Roman" w:hAnsi="Times New Roman"/>
          <w:sz w:val="24"/>
          <w:szCs w:val="24"/>
        </w:rPr>
        <w:t xml:space="preserve">                                                           "24"____06_______2014 ж.</w:t>
      </w:r>
    </w:p>
    <w:p w:rsidR="00CD65DC" w:rsidRPr="005E44BA" w:rsidRDefault="005D747A" w:rsidP="00CD65DC">
      <w:pPr>
        <w:pStyle w:val="1"/>
        <w:jc w:val="center"/>
        <w:rPr>
          <w:rFonts w:ascii="Times New Roman" w:hAnsi="Times New Roman"/>
          <w:sz w:val="24"/>
          <w:szCs w:val="24"/>
        </w:rPr>
      </w:pPr>
      <w:proofErr w:type="spellStart"/>
      <w:r w:rsidRPr="00795C16">
        <w:rPr>
          <w:rFonts w:ascii="Times New Roman" w:hAnsi="Times New Roman"/>
          <w:sz w:val="24"/>
          <w:szCs w:val="24"/>
        </w:rPr>
        <w:t>Силлабус</w:t>
      </w:r>
      <w:proofErr w:type="spellEnd"/>
    </w:p>
    <w:p w:rsidR="00EF19D3" w:rsidRPr="00EF19D3" w:rsidRDefault="00EF19D3" w:rsidP="00EF19D3">
      <w:pPr>
        <w:rPr>
          <w:b/>
          <w:lang w:val="kk-KZ"/>
        </w:rPr>
      </w:pPr>
      <w:r>
        <w:rPr>
          <w:b/>
          <w:lang w:val="kk-KZ"/>
        </w:rPr>
        <w:t xml:space="preserve">                                                        </w:t>
      </w:r>
      <w:r w:rsidRPr="00EF19D3">
        <w:rPr>
          <w:b/>
          <w:lang w:val="kk-KZ"/>
        </w:rPr>
        <w:t>Кәсіби-электвті 10 модуль</w:t>
      </w:r>
    </w:p>
    <w:p w:rsidR="00D03758" w:rsidRPr="003E1662" w:rsidRDefault="003E1662" w:rsidP="00D03758">
      <w:pPr>
        <w:widowControl w:val="0"/>
        <w:autoSpaceDE w:val="0"/>
        <w:autoSpaceDN w:val="0"/>
        <w:adjustRightInd w:val="0"/>
        <w:ind w:right="2"/>
        <w:jc w:val="center"/>
        <w:rPr>
          <w:b/>
          <w:bCs/>
          <w:u w:val="single"/>
          <w:rtl/>
          <w:lang w:val="kk-KZ"/>
        </w:rPr>
      </w:pPr>
      <w:r>
        <w:rPr>
          <w:b/>
          <w:u w:val="single"/>
          <w:lang w:val="kk-KZ"/>
        </w:rPr>
        <w:t>Шет тілі және БАҚ</w:t>
      </w:r>
    </w:p>
    <w:p w:rsidR="00CD65DC" w:rsidRPr="005E44BA" w:rsidRDefault="00CD65DC" w:rsidP="00CD65DC">
      <w:pPr>
        <w:ind w:firstLine="720"/>
        <w:jc w:val="center"/>
      </w:pPr>
    </w:p>
    <w:p w:rsidR="00D03758" w:rsidRPr="003E1662" w:rsidRDefault="00CD65DC" w:rsidP="00D03758">
      <w:pPr>
        <w:ind w:firstLine="720"/>
        <w:jc w:val="center"/>
        <w:rPr>
          <w:rFonts w:eastAsia="Calibri"/>
          <w:b/>
          <w:u w:val="single"/>
          <w:lang w:eastAsia="en-US"/>
        </w:rPr>
      </w:pPr>
      <w:r w:rsidRPr="00795C16">
        <w:rPr>
          <w:lang w:val="kk-KZ"/>
        </w:rPr>
        <w:t xml:space="preserve">Мамандық:  </w:t>
      </w:r>
      <w:r w:rsidR="00D03758" w:rsidRPr="003E1662">
        <w:rPr>
          <w:rFonts w:eastAsia="Calibri"/>
          <w:b/>
          <w:u w:val="single"/>
          <w:lang w:eastAsia="en-US"/>
        </w:rPr>
        <w:t>5</w:t>
      </w:r>
      <w:r w:rsidR="00D03758" w:rsidRPr="00795C16">
        <w:rPr>
          <w:rFonts w:eastAsia="Calibri"/>
          <w:b/>
          <w:u w:val="single"/>
          <w:lang w:eastAsia="en-US"/>
        </w:rPr>
        <w:t>В</w:t>
      </w:r>
      <w:r w:rsidR="00D03758" w:rsidRPr="003E1662">
        <w:rPr>
          <w:rFonts w:eastAsia="Calibri"/>
          <w:b/>
          <w:u w:val="single"/>
          <w:lang w:eastAsia="en-US"/>
        </w:rPr>
        <w:t xml:space="preserve">030200 </w:t>
      </w:r>
      <w:r w:rsidR="00D03758" w:rsidRPr="00795C16">
        <w:rPr>
          <w:rFonts w:eastAsia="Calibri"/>
          <w:b/>
          <w:u w:val="single"/>
          <w:lang w:eastAsia="en-US"/>
        </w:rPr>
        <w:t>Халықаралық</w:t>
      </w:r>
      <w:r w:rsidR="00D03758" w:rsidRPr="003E1662">
        <w:rPr>
          <w:rFonts w:eastAsia="Calibri"/>
          <w:b/>
          <w:u w:val="single"/>
          <w:lang w:eastAsia="en-US"/>
        </w:rPr>
        <w:t xml:space="preserve"> </w:t>
      </w:r>
      <w:r w:rsidR="00D03758" w:rsidRPr="00795C16">
        <w:rPr>
          <w:rFonts w:eastAsia="Calibri"/>
          <w:b/>
          <w:u w:val="single"/>
          <w:lang w:eastAsia="en-US"/>
        </w:rPr>
        <w:t>құқық</w:t>
      </w:r>
    </w:p>
    <w:p w:rsidR="00D03758" w:rsidRPr="003E1662" w:rsidRDefault="00D03758" w:rsidP="00D03758">
      <w:pPr>
        <w:widowControl w:val="0"/>
        <w:autoSpaceDE w:val="0"/>
        <w:autoSpaceDN w:val="0"/>
        <w:adjustRightInd w:val="0"/>
        <w:ind w:right="2"/>
        <w:jc w:val="center"/>
        <w:rPr>
          <w:b/>
          <w:bCs/>
        </w:rPr>
      </w:pPr>
      <w:r w:rsidRPr="003E1662">
        <w:rPr>
          <w:b/>
          <w:lang w:eastAsia="zh-CN"/>
        </w:rPr>
        <w:t>(</w:t>
      </w:r>
      <w:r w:rsidRPr="003E1662">
        <w:rPr>
          <w:b/>
        </w:rPr>
        <w:t xml:space="preserve">3 </w:t>
      </w:r>
      <w:r w:rsidRPr="00795C16">
        <w:rPr>
          <w:b/>
        </w:rPr>
        <w:t>кредит</w:t>
      </w:r>
      <w:r w:rsidRPr="003E1662">
        <w:rPr>
          <w:b/>
        </w:rPr>
        <w:t>)</w:t>
      </w:r>
    </w:p>
    <w:p w:rsidR="00CD65DC" w:rsidRPr="00795C16" w:rsidRDefault="003E1662" w:rsidP="00CD65DC">
      <w:pPr>
        <w:ind w:firstLine="720"/>
        <w:jc w:val="center"/>
        <w:rPr>
          <w:lang w:val="kk-KZ"/>
        </w:rPr>
      </w:pPr>
      <w:r>
        <w:rPr>
          <w:lang w:val="kk-KZ"/>
        </w:rPr>
        <w:t>көктемғі</w:t>
      </w:r>
      <w:bookmarkStart w:id="0" w:name="_GoBack"/>
      <w:bookmarkEnd w:id="0"/>
      <w:r w:rsidR="004E4F2A" w:rsidRPr="00795C16">
        <w:rPr>
          <w:lang w:val="kk-KZ"/>
        </w:rPr>
        <w:t xml:space="preserve"> семестр</w:t>
      </w:r>
    </w:p>
    <w:p w:rsidR="00D03758" w:rsidRPr="00795C16" w:rsidRDefault="00CD65DC" w:rsidP="00D03758">
      <w:pPr>
        <w:ind w:firstLine="720"/>
        <w:jc w:val="center"/>
        <w:rPr>
          <w:lang w:val="kk-KZ"/>
        </w:rPr>
      </w:pPr>
      <w:r w:rsidRPr="00795C16">
        <w:rPr>
          <w:lang w:val="kk-KZ"/>
        </w:rPr>
        <w:t>Оқу түрі</w:t>
      </w:r>
      <w:r w:rsidR="004412AC" w:rsidRPr="003E1662">
        <w:t>-</w:t>
      </w:r>
      <w:r w:rsidR="00D03758" w:rsidRPr="00795C16">
        <w:rPr>
          <w:lang w:val="kk-KZ"/>
        </w:rPr>
        <w:t>күндізгі</w:t>
      </w:r>
    </w:p>
    <w:p w:rsidR="004412AC" w:rsidRPr="00795C16" w:rsidRDefault="004412AC" w:rsidP="00CD65DC">
      <w:pPr>
        <w:rPr>
          <w:lang w:val="kk-KZ"/>
        </w:rPr>
      </w:pPr>
      <w:r w:rsidRPr="00795C16">
        <w:rPr>
          <w:b/>
          <w:lang w:val="kk-KZ"/>
        </w:rPr>
        <w:t>Оқытушы</w:t>
      </w:r>
      <w:r w:rsidRPr="00795C16">
        <w:rPr>
          <w:lang w:val="kk-KZ"/>
        </w:rPr>
        <w:t>:</w:t>
      </w:r>
    </w:p>
    <w:p w:rsidR="00CD65DC" w:rsidRPr="00795C16" w:rsidRDefault="004E4F2A" w:rsidP="00CD65DC">
      <w:r w:rsidRPr="00795C16">
        <w:rPr>
          <w:lang w:val="kk-KZ"/>
        </w:rPr>
        <w:t>Карипбаева Гульнар Алипбаевна,тел-2438920</w:t>
      </w:r>
      <w:r w:rsidR="004412AC" w:rsidRPr="00795C16">
        <w:t>,</w:t>
      </w:r>
      <w:r w:rsidR="004412AC" w:rsidRPr="00795C16">
        <w:rPr>
          <w:lang w:val="en-US"/>
        </w:rPr>
        <w:t>email</w:t>
      </w:r>
      <w:r w:rsidR="004412AC" w:rsidRPr="00795C16">
        <w:t>-</w:t>
      </w:r>
      <w:proofErr w:type="spellStart"/>
      <w:r w:rsidR="004412AC" w:rsidRPr="00795C16">
        <w:rPr>
          <w:lang w:val="en-US"/>
        </w:rPr>
        <w:t>alipbai</w:t>
      </w:r>
      <w:proofErr w:type="spellEnd"/>
      <w:r w:rsidR="004412AC" w:rsidRPr="00795C16">
        <w:t>@</w:t>
      </w:r>
      <w:proofErr w:type="spellStart"/>
      <w:r w:rsidR="004412AC" w:rsidRPr="00795C16">
        <w:rPr>
          <w:lang w:val="en-US"/>
        </w:rPr>
        <w:t>gmail</w:t>
      </w:r>
      <w:proofErr w:type="spellEnd"/>
      <w:r w:rsidR="004412AC" w:rsidRPr="00795C16">
        <w:t>.</w:t>
      </w:r>
      <w:r w:rsidR="004412AC" w:rsidRPr="00795C16">
        <w:rPr>
          <w:lang w:val="en-US"/>
        </w:rPr>
        <w:t>com</w:t>
      </w:r>
    </w:p>
    <w:p w:rsidR="00CD65DC" w:rsidRPr="00795C16" w:rsidRDefault="00CD65DC" w:rsidP="00CD65DC">
      <w:pPr>
        <w:rPr>
          <w:lang w:val="kk-KZ"/>
        </w:rPr>
      </w:pPr>
    </w:p>
    <w:p w:rsidR="00491CE6" w:rsidRPr="00491CE6" w:rsidRDefault="00491CE6" w:rsidP="00491CE6">
      <w:pPr>
        <w:widowControl w:val="0"/>
        <w:ind w:firstLine="709"/>
        <w:jc w:val="both"/>
        <w:rPr>
          <w:lang w:val="kk-KZ"/>
        </w:rPr>
      </w:pPr>
      <w:r w:rsidRPr="00491CE6">
        <w:rPr>
          <w:b/>
          <w:lang w:val="kk-KZ"/>
        </w:rPr>
        <w:t>Пәннің сипаттамасы</w:t>
      </w:r>
      <w:r>
        <w:rPr>
          <w:lang w:val="kk-KZ"/>
        </w:rPr>
        <w:t xml:space="preserve"> Бұл курс х</w:t>
      </w:r>
      <w:r w:rsidRPr="00491CE6">
        <w:rPr>
          <w:lang w:val="kk-KZ"/>
        </w:rPr>
        <w:t xml:space="preserve">алықаралық қатынастар факультеті халықаралық </w:t>
      </w:r>
      <w:r>
        <w:rPr>
          <w:lang w:val="kk-KZ"/>
        </w:rPr>
        <w:t>құқық</w:t>
      </w:r>
      <w:r w:rsidRPr="00491CE6">
        <w:rPr>
          <w:lang w:val="kk-KZ"/>
        </w:rPr>
        <w:t xml:space="preserve"> мамандығы 3 курс студенттеріне арналған. Бұл курс студенттердің кəсіби қызметтегі жəне қоғамдық-саяси лексикамен жұмысын əрі қарай жалғастырады. Кəсіби қызметтегі лексиканы үйретумен қатар курс қоғамдық-саяси лексиканың көлемін терең меңгеру жəне сыни көзқарасты дамыту мақсатында АҚШ пен Ұлыбританияда шығатын мерзімдік басылымдар материалдарымен жұмыс істеу дағдыларын жетілдіруді көздейді. </w:t>
      </w:r>
    </w:p>
    <w:p w:rsidR="00491CE6" w:rsidRPr="00491CE6" w:rsidRDefault="00491CE6" w:rsidP="00491CE6">
      <w:pPr>
        <w:widowControl w:val="0"/>
        <w:ind w:firstLine="709"/>
        <w:jc w:val="both"/>
        <w:rPr>
          <w:b/>
          <w:lang w:val="kk-KZ"/>
        </w:rPr>
      </w:pPr>
    </w:p>
    <w:p w:rsidR="00491CE6" w:rsidRPr="00491CE6" w:rsidRDefault="00491CE6" w:rsidP="00491CE6">
      <w:pPr>
        <w:widowControl w:val="0"/>
        <w:ind w:firstLine="709"/>
        <w:jc w:val="both"/>
        <w:rPr>
          <w:b/>
          <w:lang w:val="kk-KZ"/>
        </w:rPr>
      </w:pPr>
      <w:r w:rsidRPr="00491CE6">
        <w:rPr>
          <w:b/>
          <w:lang w:val="kk-KZ"/>
        </w:rPr>
        <w:t>Пәннің мақсаты</w:t>
      </w:r>
    </w:p>
    <w:p w:rsidR="00491CE6" w:rsidRPr="00491CE6" w:rsidRDefault="00491CE6" w:rsidP="00491CE6">
      <w:pPr>
        <w:widowControl w:val="0"/>
        <w:ind w:firstLine="709"/>
        <w:jc w:val="both"/>
        <w:rPr>
          <w:lang w:val="kk-KZ"/>
        </w:rPr>
      </w:pPr>
      <w:r w:rsidRPr="00491CE6">
        <w:rPr>
          <w:lang w:val="kk-KZ"/>
        </w:rPr>
        <w:t>Бұл курстың мақсаты - студенттердің коммуникативті тілдік дагдылары оқу,  сөйлеу және мамандық бойынша мәтіндерді аударуды дамыту. III курста мамандық бойынша алынатын тақырыптар арқылы  қалыптасқан ауызекі сөйлеу дағдыларына көңіл бөлінеді, саяси-қоғамдық және арнайы әдебиеттерді оқу және түсіну дағдылары жақсартылады, сондай-ақ, курс ауқымында таңдап алынған тақырыптар бойынша ағылшын тілінде презентациялар дайындау дағдылары қалыптасады.</w:t>
      </w:r>
    </w:p>
    <w:p w:rsidR="00491CE6" w:rsidRPr="00491CE6" w:rsidRDefault="00491CE6" w:rsidP="00491CE6">
      <w:pPr>
        <w:widowControl w:val="0"/>
        <w:ind w:firstLine="709"/>
        <w:jc w:val="both"/>
        <w:rPr>
          <w:lang w:val="kk-KZ"/>
        </w:rPr>
      </w:pPr>
      <w:r w:rsidRPr="00491CE6">
        <w:rPr>
          <w:lang w:val="kk-KZ"/>
        </w:rPr>
        <w:t>•Студенттердің оқу, жазу, сөйлеу  сияқты коммуникативті тілдік дағдыларын және тілді меңгеру тәжірибесін ары қарай дамыту;</w:t>
      </w:r>
    </w:p>
    <w:p w:rsidR="00491CE6" w:rsidRPr="00491CE6" w:rsidRDefault="00491CE6" w:rsidP="00491CE6">
      <w:pPr>
        <w:widowControl w:val="0"/>
        <w:ind w:firstLine="709"/>
        <w:jc w:val="both"/>
        <w:rPr>
          <w:lang w:val="kk-KZ"/>
        </w:rPr>
      </w:pPr>
      <w:r w:rsidRPr="00491CE6">
        <w:rPr>
          <w:lang w:val="kk-KZ"/>
        </w:rPr>
        <w:t xml:space="preserve">•Халықаралық қатынастар саласына қатысты ресми құжаттармен танысып оларды құрастыруға бейімдеу;  </w:t>
      </w:r>
    </w:p>
    <w:p w:rsidR="00491CE6" w:rsidRPr="00491CE6" w:rsidRDefault="00491CE6" w:rsidP="00491CE6">
      <w:pPr>
        <w:widowControl w:val="0"/>
        <w:ind w:firstLine="709"/>
        <w:jc w:val="both"/>
        <w:rPr>
          <w:lang w:val="kk-KZ"/>
        </w:rPr>
      </w:pPr>
      <w:r w:rsidRPr="00491CE6">
        <w:rPr>
          <w:lang w:val="kk-KZ"/>
        </w:rPr>
        <w:t>•Қоғамдық- саяси лексиканы жетілдіру. Кәсіби біліктілікті қалыптастыру мақсатында мамандық бойынша ғылыми әдебиеттерді оқуға дайындау;</w:t>
      </w:r>
    </w:p>
    <w:p w:rsidR="00491CE6" w:rsidRPr="00491CE6" w:rsidRDefault="00491CE6" w:rsidP="00491CE6">
      <w:pPr>
        <w:widowControl w:val="0"/>
        <w:ind w:firstLine="709"/>
        <w:jc w:val="both"/>
        <w:rPr>
          <w:lang w:val="kk-KZ"/>
        </w:rPr>
      </w:pPr>
      <w:r w:rsidRPr="00491CE6">
        <w:rPr>
          <w:lang w:val="kk-KZ"/>
        </w:rPr>
        <w:t>•Мамандыққа және ресми іс-қағаздарына қатысты мәтіндерді (нота, шарттар, келісімдер) еркін оқып, аудара білу;</w:t>
      </w:r>
    </w:p>
    <w:p w:rsidR="00491CE6" w:rsidRPr="00491CE6" w:rsidRDefault="00491CE6" w:rsidP="00491CE6">
      <w:pPr>
        <w:widowControl w:val="0"/>
        <w:ind w:firstLine="709"/>
        <w:jc w:val="both"/>
        <w:rPr>
          <w:lang w:val="kk-KZ"/>
        </w:rPr>
      </w:pPr>
      <w:r w:rsidRPr="00491CE6">
        <w:rPr>
          <w:lang w:val="kk-KZ"/>
        </w:rPr>
        <w:t xml:space="preserve">Пәннің міндеті – ағылшын тілінде сөйлеу әрекеттерінің барлық түрлерін жетілдіру, халықаралық қатынастар саласына қатысты негізгі терминдердің мағынасын түсіндіру, шет тіліндегі іскерлік құжаттарды аудару, кәсіби сөздік қорларын байыту, саяси-қоғамдық </w:t>
      </w:r>
      <w:r w:rsidRPr="00491CE6">
        <w:rPr>
          <w:lang w:val="kk-KZ"/>
        </w:rPr>
        <w:lastRenderedPageBreak/>
        <w:t xml:space="preserve">және арнайы әдебиеттерді оқу және түсіну дағдылары жақсарту, сондай-ақ, курс ауқымында таңдап алынған тақырыптар бойынша ағылшын тілінде презентациялар дайындау дағдыларын қалыптастыру.  </w:t>
      </w:r>
    </w:p>
    <w:p w:rsidR="00491CE6" w:rsidRPr="00491CE6" w:rsidRDefault="00491CE6" w:rsidP="00491CE6">
      <w:pPr>
        <w:widowControl w:val="0"/>
        <w:ind w:firstLine="709"/>
        <w:jc w:val="both"/>
        <w:rPr>
          <w:lang w:val="kk-KZ"/>
        </w:rPr>
      </w:pPr>
      <w:r w:rsidRPr="00491CE6">
        <w:rPr>
          <w:lang w:val="kk-KZ"/>
        </w:rPr>
        <w:t xml:space="preserve"> </w:t>
      </w:r>
    </w:p>
    <w:p w:rsidR="00491CE6" w:rsidRPr="00491CE6" w:rsidRDefault="00491CE6" w:rsidP="00491CE6">
      <w:pPr>
        <w:widowControl w:val="0"/>
        <w:ind w:firstLine="709"/>
        <w:jc w:val="both"/>
        <w:rPr>
          <w:lang w:val="kk-KZ"/>
        </w:rPr>
      </w:pPr>
      <w:r w:rsidRPr="00491CE6">
        <w:rPr>
          <w:b/>
          <w:lang w:val="kk-KZ"/>
        </w:rPr>
        <w:t>Пререквизиті</w:t>
      </w:r>
      <w:r w:rsidRPr="00491CE6">
        <w:rPr>
          <w:lang w:val="kk-KZ"/>
        </w:rPr>
        <w:t>: «</w:t>
      </w:r>
      <w:r>
        <w:rPr>
          <w:lang w:val="kk-KZ"/>
        </w:rPr>
        <w:t>Қоғамдық саяси тақырып</w:t>
      </w:r>
      <w:r w:rsidRPr="00491CE6">
        <w:rPr>
          <w:lang w:val="kk-KZ"/>
        </w:rPr>
        <w:t>»</w:t>
      </w:r>
    </w:p>
    <w:p w:rsidR="00491CE6" w:rsidRPr="00491CE6" w:rsidRDefault="00491CE6" w:rsidP="00491CE6">
      <w:pPr>
        <w:widowControl w:val="0"/>
        <w:ind w:firstLine="709"/>
        <w:jc w:val="both"/>
        <w:rPr>
          <w:lang w:val="kk-KZ"/>
        </w:rPr>
      </w:pPr>
      <w:r w:rsidRPr="00491CE6">
        <w:rPr>
          <w:b/>
          <w:lang w:val="kk-KZ"/>
        </w:rPr>
        <w:t>Постреквизиті</w:t>
      </w:r>
      <w:r w:rsidRPr="00491CE6">
        <w:rPr>
          <w:lang w:val="kk-KZ"/>
        </w:rPr>
        <w:t>:.</w:t>
      </w:r>
      <w:r>
        <w:rPr>
          <w:lang w:val="kk-KZ"/>
        </w:rPr>
        <w:t>Шет тіл және БАҚ</w:t>
      </w:r>
    </w:p>
    <w:p w:rsidR="00491CE6" w:rsidRPr="00491CE6" w:rsidRDefault="00491CE6" w:rsidP="00491CE6">
      <w:pPr>
        <w:widowControl w:val="0"/>
        <w:ind w:firstLine="709"/>
        <w:jc w:val="both"/>
        <w:rPr>
          <w:lang w:val="kk-KZ"/>
        </w:rPr>
      </w:pPr>
    </w:p>
    <w:p w:rsidR="00491CE6" w:rsidRPr="00491CE6" w:rsidRDefault="00491CE6" w:rsidP="00491CE6">
      <w:pPr>
        <w:widowControl w:val="0"/>
        <w:ind w:firstLine="709"/>
        <w:jc w:val="both"/>
        <w:rPr>
          <w:b/>
          <w:lang w:val="kk-KZ"/>
        </w:rPr>
      </w:pPr>
      <w:r w:rsidRPr="00491CE6">
        <w:rPr>
          <w:b/>
          <w:lang w:val="kk-KZ"/>
        </w:rPr>
        <w:t>Құзыреттер:</w:t>
      </w:r>
    </w:p>
    <w:p w:rsidR="00491CE6" w:rsidRPr="00491CE6" w:rsidRDefault="00491CE6" w:rsidP="00491CE6">
      <w:pPr>
        <w:widowControl w:val="0"/>
        <w:ind w:firstLine="709"/>
        <w:jc w:val="both"/>
        <w:rPr>
          <w:lang w:val="kk-KZ"/>
        </w:rPr>
      </w:pPr>
      <w:r w:rsidRPr="00491CE6">
        <w:rPr>
          <w:lang w:val="kk-KZ"/>
        </w:rPr>
        <w:t>А- құралдық құзыреттер: мамандық бойынша  ағылшын тілінде берілген ғылыми мәтіндердегі ақпараттарды түсіну, сараптау, жалпылау және қайта өңдеу, өз ойын жеткізе білу.</w:t>
      </w:r>
    </w:p>
    <w:p w:rsidR="00491CE6" w:rsidRPr="00491CE6" w:rsidRDefault="00491CE6" w:rsidP="00491CE6">
      <w:pPr>
        <w:widowControl w:val="0"/>
        <w:ind w:firstLine="709"/>
        <w:jc w:val="both"/>
        <w:rPr>
          <w:lang w:val="kk-KZ"/>
        </w:rPr>
      </w:pPr>
      <w:r w:rsidRPr="00491CE6">
        <w:rPr>
          <w:lang w:val="kk-KZ"/>
        </w:rPr>
        <w:t>В- тұлғааралық құзыреттер: топта және өз бетінше жұмыс істей алу, әртүрлі мәдениетаралық ерекшеліктерді қабылдай алу.</w:t>
      </w:r>
    </w:p>
    <w:p w:rsidR="00491CE6" w:rsidRPr="00491CE6" w:rsidRDefault="00491CE6" w:rsidP="00491CE6">
      <w:pPr>
        <w:widowControl w:val="0"/>
        <w:ind w:firstLine="709"/>
        <w:jc w:val="both"/>
        <w:rPr>
          <w:lang w:val="kk-KZ"/>
        </w:rPr>
      </w:pPr>
      <w:r w:rsidRPr="00491CE6">
        <w:rPr>
          <w:lang w:val="kk-KZ"/>
        </w:rPr>
        <w:t>С- жүйелік құзыреттер: ағылшын тілін кәсіби-білім саласында қолдана алу.</w:t>
      </w:r>
    </w:p>
    <w:p w:rsidR="00CD65DC" w:rsidRPr="00795C16" w:rsidRDefault="00491CE6" w:rsidP="00491CE6">
      <w:pPr>
        <w:widowControl w:val="0"/>
        <w:ind w:firstLine="709"/>
        <w:jc w:val="both"/>
        <w:rPr>
          <w:lang w:val="kk-KZ"/>
        </w:rPr>
      </w:pPr>
      <w:r w:rsidRPr="00491CE6">
        <w:rPr>
          <w:lang w:val="kk-KZ"/>
        </w:rPr>
        <w:t>Д- пәндік құзыреттер: кәсіби деңгейде оқу, жазу, сөйлеу және тыңдау сияқты коммуникативті тілдік дағдыларды жетілдіру.</w:t>
      </w:r>
      <w:r w:rsidR="004412AC" w:rsidRPr="00795C16">
        <w:rPr>
          <w:lang w:val="kk-KZ"/>
        </w:rPr>
        <w:t>Міндеттер</w:t>
      </w:r>
      <w:r w:rsidR="00CD65DC" w:rsidRPr="00795C16">
        <w:rPr>
          <w:lang w:val="kk-KZ"/>
        </w:rPr>
        <w:t xml:space="preserve">: </w:t>
      </w:r>
    </w:p>
    <w:p w:rsidR="00CD65DC" w:rsidRPr="00795C16" w:rsidRDefault="00CD65DC" w:rsidP="00CD65DC">
      <w:pPr>
        <w:widowControl w:val="0"/>
        <w:ind w:firstLine="709"/>
        <w:jc w:val="both"/>
        <w:rPr>
          <w:lang w:val="kk-KZ"/>
        </w:rPr>
      </w:pPr>
      <w:r w:rsidRPr="00795C16">
        <w:rPr>
          <w:lang w:val="kk-KZ"/>
        </w:rPr>
        <w:t>● берілген нақты танымдық-қатысымдық міндетті шешуге керекті ақпаратты тыңдап түсіне білуі;</w:t>
      </w:r>
    </w:p>
    <w:p w:rsidR="00CD65DC" w:rsidRPr="00795C16" w:rsidRDefault="00CD65DC" w:rsidP="00CD65DC">
      <w:pPr>
        <w:widowControl w:val="0"/>
        <w:ind w:firstLine="709"/>
        <w:jc w:val="both"/>
        <w:rPr>
          <w:lang w:val="kk-KZ"/>
        </w:rPr>
      </w:pPr>
      <w:r w:rsidRPr="00795C16">
        <w:rPr>
          <w:lang w:val="kk-KZ"/>
        </w:rPr>
        <w:t>● түсіндірмелі сипаттағы берілген ойды, құжат мазмұнын, оның жеке мағыналық бөліктері бойынша  негізгі ақпаратты тыңдау арқылы түсіне білуі тиіс. Сонымен қатар:</w:t>
      </w:r>
    </w:p>
    <w:p w:rsidR="00CD65DC" w:rsidRDefault="00CD65DC" w:rsidP="00CD65DC">
      <w:pPr>
        <w:widowControl w:val="0"/>
        <w:ind w:firstLine="709"/>
        <w:jc w:val="both"/>
        <w:outlineLvl w:val="0"/>
        <w:rPr>
          <w:lang w:val="kk-KZ"/>
        </w:rPr>
      </w:pPr>
      <w:r w:rsidRPr="00795C16">
        <w:rPr>
          <w:b/>
          <w:lang w:val="kk-KZ"/>
        </w:rPr>
        <w:t xml:space="preserve">● </w:t>
      </w:r>
      <w:r w:rsidRPr="00795C16">
        <w:rPr>
          <w:lang w:val="kk-KZ"/>
        </w:rPr>
        <w:t>ресми-іскери кездесулердегі екі немесе бірнеше адамдардың арасындағы сұхбат мазмұнын, негізгі ойды түсініп, қорытынды жасай білуі керек.</w:t>
      </w:r>
    </w:p>
    <w:p w:rsidR="008137A5" w:rsidRPr="008137A5" w:rsidRDefault="008137A5" w:rsidP="00CD65DC">
      <w:pPr>
        <w:widowControl w:val="0"/>
        <w:ind w:firstLine="709"/>
        <w:jc w:val="both"/>
        <w:outlineLvl w:val="0"/>
        <w:rPr>
          <w:lang w:val="en-US"/>
        </w:rPr>
      </w:pPr>
    </w:p>
    <w:p w:rsidR="00CD65DC" w:rsidRPr="00795C16" w:rsidRDefault="00CD65DC" w:rsidP="00CD65DC">
      <w:pPr>
        <w:widowControl w:val="0"/>
        <w:ind w:firstLine="709"/>
        <w:jc w:val="both"/>
        <w:rPr>
          <w:bCs/>
          <w:lang w:val="uk-UA"/>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5E44BA" w:rsidRPr="005A7E44" w:rsidTr="00351E09">
        <w:tc>
          <w:tcPr>
            <w:tcW w:w="579" w:type="pct"/>
            <w:tcBorders>
              <w:top w:val="single" w:sz="4" w:space="0" w:color="auto"/>
              <w:left w:val="single" w:sz="4" w:space="0" w:color="auto"/>
              <w:bottom w:val="single" w:sz="4" w:space="0" w:color="auto"/>
              <w:right w:val="single" w:sz="4" w:space="0" w:color="auto"/>
            </w:tcBorders>
            <w:shd w:val="clear" w:color="auto" w:fill="auto"/>
          </w:tcPr>
          <w:p w:rsidR="005E44BA" w:rsidRPr="005A7E44" w:rsidRDefault="005E44BA" w:rsidP="00351E09">
            <w:pPr>
              <w:jc w:val="center"/>
              <w:rPr>
                <w:lang w:val="kk-KZ"/>
              </w:rPr>
            </w:pPr>
            <w:r w:rsidRPr="005A7E44">
              <w:rPr>
                <w:lang w:val="kk-KZ"/>
              </w:rPr>
              <w:t>Неделя</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E44BA" w:rsidRPr="005A7E44" w:rsidRDefault="005E44BA" w:rsidP="00351E09">
            <w:pPr>
              <w:jc w:val="center"/>
              <w:rPr>
                <w:lang w:val="kk-KZ"/>
              </w:rPr>
            </w:pPr>
            <w:r w:rsidRPr="005A7E44">
              <w:rPr>
                <w:lang w:val="kk-KZ"/>
              </w:rPr>
              <w:t>Название темы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E44BA" w:rsidRPr="005A7E44" w:rsidRDefault="005E44BA" w:rsidP="00351E09">
            <w:pPr>
              <w:jc w:val="center"/>
              <w:rPr>
                <w:lang w:val="kk-KZ"/>
              </w:rPr>
            </w:pPr>
            <w:r w:rsidRPr="005A7E44">
              <w:rPr>
                <w:lang w:val="kk-KZ"/>
              </w:rPr>
              <w:t>Кол-во часов</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E44BA" w:rsidRPr="005A7E44" w:rsidRDefault="005E44BA" w:rsidP="00351E09">
            <w:pPr>
              <w:jc w:val="center"/>
              <w:rPr>
                <w:lang w:val="kk-KZ"/>
              </w:rPr>
            </w:pPr>
            <w:r w:rsidRPr="005A7E44">
              <w:rPr>
                <w:lang w:val="kk-KZ"/>
              </w:rPr>
              <w:t>Максимальный балл</w:t>
            </w:r>
          </w:p>
        </w:tc>
      </w:tr>
      <w:tr w:rsidR="005E44BA" w:rsidRPr="005A7E44" w:rsidTr="00351E09">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5E44BA" w:rsidRPr="005A7E44" w:rsidRDefault="005E44BA" w:rsidP="00351E09">
            <w:pPr>
              <w:jc w:val="center"/>
              <w:rPr>
                <w:b/>
                <w:lang w:val="kk-KZ"/>
              </w:rPr>
            </w:pPr>
            <w:r w:rsidRPr="005A7E44">
              <w:rPr>
                <w:b/>
                <w:lang w:val="kk-KZ"/>
              </w:rPr>
              <w:t>Модуль 1</w:t>
            </w:r>
          </w:p>
        </w:tc>
      </w:tr>
      <w:tr w:rsidR="005E44BA" w:rsidRPr="000F6CE2" w:rsidTr="00351E09">
        <w:trPr>
          <w:trHeight w:val="207"/>
        </w:trPr>
        <w:tc>
          <w:tcPr>
            <w:tcW w:w="579" w:type="pct"/>
            <w:vMerge w:val="restart"/>
            <w:tcBorders>
              <w:top w:val="single" w:sz="4" w:space="0" w:color="auto"/>
              <w:left w:val="single" w:sz="4" w:space="0" w:color="auto"/>
              <w:right w:val="single" w:sz="4" w:space="0" w:color="auto"/>
            </w:tcBorders>
            <w:shd w:val="clear" w:color="auto" w:fill="auto"/>
          </w:tcPr>
          <w:p w:rsidR="005E44BA" w:rsidRPr="000F6CE2" w:rsidRDefault="005E44BA" w:rsidP="00351E09">
            <w:pPr>
              <w:jc w:val="center"/>
              <w:rPr>
                <w:lang w:val="kk-KZ"/>
              </w:rPr>
            </w:pPr>
            <w:r w:rsidRPr="000F6CE2">
              <w:rPr>
                <w:lang w:val="kk-KZ"/>
              </w:rPr>
              <w:t>1</w:t>
            </w:r>
          </w:p>
          <w:p w:rsidR="005E44BA" w:rsidRPr="000F6CE2" w:rsidRDefault="005E44BA" w:rsidP="00351E09">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5E44BA" w:rsidRPr="000F6CE2" w:rsidRDefault="005E44BA" w:rsidP="00351E09">
            <w:pPr>
              <w:rPr>
                <w:lang w:val="kk-KZ"/>
              </w:rPr>
            </w:pPr>
            <w:r w:rsidRPr="000F6CE2">
              <w:rPr>
                <w:lang w:val="en-US"/>
              </w:rPr>
              <w:t>1.</w:t>
            </w:r>
            <w:proofErr w:type="spellStart"/>
            <w:r w:rsidRPr="000F6CE2">
              <w:t>Іскерлік</w:t>
            </w:r>
            <w:proofErr w:type="spellEnd"/>
            <w:r w:rsidRPr="000F6CE2">
              <w:t xml:space="preserve"> хат алмасуға</w:t>
            </w:r>
            <w:r w:rsidRPr="000F6CE2">
              <w:rPr>
                <w:lang w:val="kk-KZ"/>
              </w:rPr>
              <w:t xml:space="preserve"> </w:t>
            </w:r>
            <w:proofErr w:type="spellStart"/>
            <w:r w:rsidRPr="000F6CE2">
              <w:t>кіріспе</w:t>
            </w:r>
            <w:proofErr w:type="spellEnd"/>
            <w:r w:rsidRPr="000F6CE2">
              <w:t>.</w:t>
            </w:r>
          </w:p>
        </w:tc>
        <w:tc>
          <w:tcPr>
            <w:tcW w:w="523" w:type="pct"/>
            <w:tcBorders>
              <w:top w:val="single" w:sz="4" w:space="0" w:color="auto"/>
              <w:left w:val="single" w:sz="4" w:space="0" w:color="auto"/>
              <w:right w:val="single" w:sz="4" w:space="0" w:color="auto"/>
            </w:tcBorders>
            <w:shd w:val="clear" w:color="auto" w:fill="auto"/>
          </w:tcPr>
          <w:p w:rsidR="005E44BA" w:rsidRPr="000F6CE2" w:rsidRDefault="008137A5" w:rsidP="00351E09">
            <w:pPr>
              <w:jc w:val="center"/>
              <w:rPr>
                <w:lang w:val="kk-KZ"/>
              </w:rPr>
            </w:pPr>
            <w:r w:rsidRPr="000F6CE2">
              <w:rPr>
                <w:lang w:val="kk-KZ"/>
              </w:rPr>
              <w:t>1</w:t>
            </w:r>
          </w:p>
        </w:tc>
        <w:tc>
          <w:tcPr>
            <w:tcW w:w="941" w:type="pct"/>
            <w:tcBorders>
              <w:top w:val="single" w:sz="4" w:space="0" w:color="auto"/>
              <w:left w:val="single" w:sz="4" w:space="0" w:color="auto"/>
              <w:right w:val="single" w:sz="4" w:space="0" w:color="auto"/>
            </w:tcBorders>
            <w:shd w:val="clear" w:color="auto" w:fill="auto"/>
          </w:tcPr>
          <w:p w:rsidR="005E44BA" w:rsidRPr="000F6CE2" w:rsidRDefault="000F6CE2" w:rsidP="00351E09">
            <w:pPr>
              <w:jc w:val="center"/>
              <w:rPr>
                <w:lang w:val="kk-KZ"/>
              </w:rPr>
            </w:pPr>
            <w:r w:rsidRPr="000F6CE2">
              <w:rPr>
                <w:lang w:val="kk-KZ"/>
              </w:rPr>
              <w:t>6</w:t>
            </w:r>
          </w:p>
        </w:tc>
      </w:tr>
      <w:tr w:rsidR="005E44BA" w:rsidRPr="000F6CE2" w:rsidTr="00351E09">
        <w:trPr>
          <w:trHeight w:val="291"/>
        </w:trPr>
        <w:tc>
          <w:tcPr>
            <w:tcW w:w="579" w:type="pct"/>
            <w:vMerge/>
            <w:tcBorders>
              <w:left w:val="single" w:sz="4" w:space="0" w:color="auto"/>
              <w:right w:val="single" w:sz="4" w:space="0" w:color="auto"/>
            </w:tcBorders>
            <w:shd w:val="clear" w:color="auto" w:fill="auto"/>
            <w:vAlign w:val="center"/>
          </w:tcPr>
          <w:p w:rsidR="005E44BA" w:rsidRPr="000F6CE2" w:rsidRDefault="005E44BA" w:rsidP="00351E09">
            <w:pPr>
              <w:rPr>
                <w:lang w:val="kk-KZ"/>
              </w:rPr>
            </w:pPr>
          </w:p>
        </w:tc>
        <w:tc>
          <w:tcPr>
            <w:tcW w:w="2957" w:type="pct"/>
            <w:tcBorders>
              <w:top w:val="single" w:sz="4" w:space="0" w:color="auto"/>
              <w:left w:val="single" w:sz="4" w:space="0" w:color="auto"/>
              <w:right w:val="single" w:sz="4" w:space="0" w:color="auto"/>
            </w:tcBorders>
            <w:shd w:val="clear" w:color="auto" w:fill="auto"/>
          </w:tcPr>
          <w:p w:rsidR="005E44BA" w:rsidRPr="000F6CE2" w:rsidRDefault="005E44BA" w:rsidP="00351E09">
            <w:pPr>
              <w:rPr>
                <w:lang w:val="kk-KZ"/>
              </w:rPr>
            </w:pPr>
            <w:r w:rsidRPr="000F6CE2">
              <w:rPr>
                <w:lang w:val="en-US"/>
              </w:rPr>
              <w:t>2.</w:t>
            </w:r>
            <w:r w:rsidRPr="000F6CE2">
              <w:rPr>
                <w:lang w:val="kk-KZ"/>
              </w:rPr>
              <w:t>Саяси-қоғамдық лексика</w:t>
            </w:r>
          </w:p>
        </w:tc>
        <w:tc>
          <w:tcPr>
            <w:tcW w:w="523" w:type="pct"/>
            <w:tcBorders>
              <w:top w:val="single" w:sz="4" w:space="0" w:color="auto"/>
              <w:left w:val="single" w:sz="4" w:space="0" w:color="auto"/>
              <w:right w:val="single" w:sz="4" w:space="0" w:color="auto"/>
            </w:tcBorders>
            <w:shd w:val="clear" w:color="auto" w:fill="auto"/>
          </w:tcPr>
          <w:p w:rsidR="005E44BA" w:rsidRPr="000F6CE2" w:rsidRDefault="008137A5" w:rsidP="00351E09">
            <w:pPr>
              <w:jc w:val="center"/>
              <w:rPr>
                <w:lang w:val="kk-KZ"/>
              </w:rPr>
            </w:pPr>
            <w:r w:rsidRPr="000F6CE2">
              <w:rPr>
                <w:lang w:val="kk-KZ"/>
              </w:rPr>
              <w:t>1</w:t>
            </w:r>
          </w:p>
        </w:tc>
        <w:tc>
          <w:tcPr>
            <w:tcW w:w="941" w:type="pct"/>
            <w:tcBorders>
              <w:top w:val="single" w:sz="4" w:space="0" w:color="auto"/>
              <w:left w:val="single" w:sz="4" w:space="0" w:color="auto"/>
              <w:right w:val="single" w:sz="4" w:space="0" w:color="auto"/>
            </w:tcBorders>
            <w:shd w:val="clear" w:color="auto" w:fill="auto"/>
          </w:tcPr>
          <w:p w:rsidR="005E44BA" w:rsidRPr="000F6CE2" w:rsidRDefault="000F6CE2" w:rsidP="00351E09">
            <w:pPr>
              <w:jc w:val="center"/>
              <w:rPr>
                <w:lang w:val="kk-KZ"/>
              </w:rPr>
            </w:pPr>
            <w:r w:rsidRPr="000F6CE2">
              <w:rPr>
                <w:lang w:val="kk-KZ"/>
              </w:rPr>
              <w:t>3</w:t>
            </w:r>
          </w:p>
        </w:tc>
      </w:tr>
      <w:tr w:rsidR="005E44BA" w:rsidRPr="000F6CE2" w:rsidTr="00351E09">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5E44BA" w:rsidRPr="000F6CE2" w:rsidRDefault="005E44BA" w:rsidP="00351E09">
            <w:pPr>
              <w:rPr>
                <w:lang w:val="kk-KZ"/>
              </w:rPr>
            </w:pPr>
          </w:p>
        </w:tc>
        <w:tc>
          <w:tcPr>
            <w:tcW w:w="2957" w:type="pct"/>
            <w:tcBorders>
              <w:top w:val="single" w:sz="4" w:space="0" w:color="auto"/>
              <w:left w:val="single" w:sz="4" w:space="0" w:color="auto"/>
              <w:right w:val="single" w:sz="4" w:space="0" w:color="auto"/>
            </w:tcBorders>
            <w:shd w:val="clear" w:color="auto" w:fill="auto"/>
          </w:tcPr>
          <w:p w:rsidR="005E44BA" w:rsidRPr="000F6CE2" w:rsidRDefault="005E44BA" w:rsidP="005E44BA">
            <w:pPr>
              <w:rPr>
                <w:lang w:val="en-US"/>
              </w:rPr>
            </w:pPr>
          </w:p>
        </w:tc>
        <w:tc>
          <w:tcPr>
            <w:tcW w:w="523" w:type="pct"/>
            <w:tcBorders>
              <w:top w:val="single" w:sz="4" w:space="0" w:color="auto"/>
              <w:left w:val="single" w:sz="4" w:space="0" w:color="auto"/>
              <w:right w:val="single" w:sz="4" w:space="0" w:color="auto"/>
            </w:tcBorders>
            <w:shd w:val="clear" w:color="auto" w:fill="auto"/>
          </w:tcPr>
          <w:p w:rsidR="005E44BA" w:rsidRPr="000F6CE2" w:rsidRDefault="005E44BA" w:rsidP="00351E09">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5E44BA" w:rsidRPr="000F6CE2" w:rsidRDefault="005E44BA" w:rsidP="00351E09">
            <w:pPr>
              <w:jc w:val="center"/>
              <w:rPr>
                <w:lang w:val="kk-KZ"/>
              </w:rPr>
            </w:pPr>
          </w:p>
        </w:tc>
      </w:tr>
      <w:tr w:rsidR="005E44BA" w:rsidRPr="000F6CE2" w:rsidTr="00351E09">
        <w:trPr>
          <w:trHeight w:val="257"/>
        </w:trPr>
        <w:tc>
          <w:tcPr>
            <w:tcW w:w="579" w:type="pct"/>
            <w:vMerge w:val="restart"/>
            <w:tcBorders>
              <w:left w:val="single" w:sz="4" w:space="0" w:color="auto"/>
              <w:right w:val="single" w:sz="4" w:space="0" w:color="auto"/>
            </w:tcBorders>
            <w:shd w:val="clear" w:color="auto" w:fill="auto"/>
          </w:tcPr>
          <w:p w:rsidR="005E44BA" w:rsidRPr="000F6CE2" w:rsidRDefault="005E44BA" w:rsidP="00351E09">
            <w:pPr>
              <w:jc w:val="center"/>
              <w:rPr>
                <w:lang w:val="kk-KZ"/>
              </w:rPr>
            </w:pPr>
            <w:r w:rsidRPr="000F6CE2">
              <w:rPr>
                <w:lang w:val="kk-KZ"/>
              </w:rPr>
              <w:t>2</w:t>
            </w:r>
          </w:p>
        </w:tc>
        <w:tc>
          <w:tcPr>
            <w:tcW w:w="2957" w:type="pct"/>
            <w:tcBorders>
              <w:top w:val="single" w:sz="4" w:space="0" w:color="auto"/>
              <w:left w:val="single" w:sz="4" w:space="0" w:color="auto"/>
              <w:right w:val="single" w:sz="4" w:space="0" w:color="auto"/>
            </w:tcBorders>
            <w:shd w:val="clear" w:color="auto" w:fill="auto"/>
          </w:tcPr>
          <w:p w:rsidR="005E44BA" w:rsidRPr="000F6CE2" w:rsidRDefault="000F6CE2" w:rsidP="00351E09">
            <w:pPr>
              <w:rPr>
                <w:lang w:val="kk-KZ"/>
              </w:rPr>
            </w:pPr>
            <w:r>
              <w:rPr>
                <w:lang w:val="en-US"/>
              </w:rPr>
              <w:t>1.</w:t>
            </w:r>
            <w:proofErr w:type="spellStart"/>
            <w:r w:rsidR="007C45B5" w:rsidRPr="000F6CE2">
              <w:t>Жалпы</w:t>
            </w:r>
            <w:proofErr w:type="spellEnd"/>
            <w:r w:rsidR="007C45B5" w:rsidRPr="000F6CE2">
              <w:rPr>
                <w:lang w:val="kk-KZ"/>
              </w:rPr>
              <w:t xml:space="preserve"> </w:t>
            </w:r>
            <w:r w:rsidR="007C45B5" w:rsidRPr="000F6CE2">
              <w:t>ұсыныстар.</w:t>
            </w:r>
          </w:p>
        </w:tc>
        <w:tc>
          <w:tcPr>
            <w:tcW w:w="523" w:type="pct"/>
            <w:tcBorders>
              <w:top w:val="single" w:sz="4" w:space="0" w:color="auto"/>
              <w:left w:val="single" w:sz="4" w:space="0" w:color="auto"/>
              <w:right w:val="single" w:sz="4" w:space="0" w:color="auto"/>
            </w:tcBorders>
            <w:shd w:val="clear" w:color="auto" w:fill="auto"/>
          </w:tcPr>
          <w:p w:rsidR="005E44BA" w:rsidRPr="000F6CE2" w:rsidRDefault="005E44BA" w:rsidP="00351E09">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5E44BA" w:rsidRPr="000F6CE2" w:rsidRDefault="000F6CE2" w:rsidP="00351E09">
            <w:pPr>
              <w:jc w:val="center"/>
              <w:rPr>
                <w:lang w:val="kk-KZ"/>
              </w:rPr>
            </w:pPr>
            <w:r w:rsidRPr="000F6CE2">
              <w:rPr>
                <w:lang w:val="kk-KZ"/>
              </w:rPr>
              <w:t>6</w:t>
            </w:r>
          </w:p>
        </w:tc>
      </w:tr>
      <w:tr w:rsidR="005E44BA" w:rsidRPr="000F6CE2" w:rsidTr="00351E09">
        <w:trPr>
          <w:trHeight w:val="248"/>
        </w:trPr>
        <w:tc>
          <w:tcPr>
            <w:tcW w:w="579" w:type="pct"/>
            <w:vMerge/>
            <w:tcBorders>
              <w:left w:val="single" w:sz="4" w:space="0" w:color="auto"/>
              <w:right w:val="single" w:sz="4" w:space="0" w:color="auto"/>
            </w:tcBorders>
            <w:shd w:val="clear" w:color="auto" w:fill="auto"/>
          </w:tcPr>
          <w:p w:rsidR="005E44BA" w:rsidRPr="000F6CE2" w:rsidRDefault="005E44BA" w:rsidP="00351E09">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5E44BA" w:rsidRPr="000F6CE2" w:rsidRDefault="000F6CE2" w:rsidP="00351E09">
            <w:pPr>
              <w:rPr>
                <w:lang w:val="kk-KZ"/>
              </w:rPr>
            </w:pPr>
            <w:r>
              <w:rPr>
                <w:lang w:val="en-US"/>
              </w:rPr>
              <w:t>2.</w:t>
            </w:r>
            <w:r w:rsidR="005E44BA" w:rsidRPr="000F6CE2">
              <w:rPr>
                <w:lang w:val="kk-KZ"/>
              </w:rPr>
              <w:t>Саяси-қоғамдық лексика</w:t>
            </w:r>
          </w:p>
        </w:tc>
        <w:tc>
          <w:tcPr>
            <w:tcW w:w="523" w:type="pct"/>
            <w:tcBorders>
              <w:top w:val="single" w:sz="4" w:space="0" w:color="auto"/>
              <w:left w:val="single" w:sz="4" w:space="0" w:color="auto"/>
              <w:right w:val="single" w:sz="4" w:space="0" w:color="auto"/>
            </w:tcBorders>
            <w:shd w:val="clear" w:color="auto" w:fill="auto"/>
          </w:tcPr>
          <w:p w:rsidR="005E44BA" w:rsidRPr="000F6CE2" w:rsidRDefault="005E44BA" w:rsidP="00351E09">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5E44BA" w:rsidRPr="000F6CE2" w:rsidRDefault="000F6CE2" w:rsidP="00351E09">
            <w:pPr>
              <w:jc w:val="center"/>
              <w:rPr>
                <w:lang w:val="kk-KZ"/>
              </w:rPr>
            </w:pPr>
            <w:r w:rsidRPr="000F6CE2">
              <w:rPr>
                <w:lang w:val="kk-KZ"/>
              </w:rPr>
              <w:t>3</w:t>
            </w:r>
          </w:p>
        </w:tc>
      </w:tr>
      <w:tr w:rsidR="005E44BA" w:rsidRPr="000F6CE2" w:rsidTr="00351E09">
        <w:trPr>
          <w:trHeight w:val="248"/>
        </w:trPr>
        <w:tc>
          <w:tcPr>
            <w:tcW w:w="579" w:type="pct"/>
            <w:vMerge/>
            <w:tcBorders>
              <w:left w:val="single" w:sz="4" w:space="0" w:color="auto"/>
              <w:bottom w:val="single" w:sz="4" w:space="0" w:color="auto"/>
              <w:right w:val="single" w:sz="4" w:space="0" w:color="auto"/>
            </w:tcBorders>
            <w:shd w:val="clear" w:color="auto" w:fill="auto"/>
          </w:tcPr>
          <w:p w:rsidR="005E44BA" w:rsidRPr="000F6CE2" w:rsidRDefault="005E44BA" w:rsidP="00351E09">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5E44BA" w:rsidRPr="000F6CE2" w:rsidRDefault="005E44BA" w:rsidP="00351E09">
            <w:pPr>
              <w:rPr>
                <w:lang w:val="kk-KZ"/>
              </w:rPr>
            </w:pPr>
          </w:p>
        </w:tc>
        <w:tc>
          <w:tcPr>
            <w:tcW w:w="523" w:type="pct"/>
            <w:tcBorders>
              <w:top w:val="single" w:sz="4" w:space="0" w:color="auto"/>
              <w:left w:val="single" w:sz="4" w:space="0" w:color="auto"/>
              <w:right w:val="single" w:sz="4" w:space="0" w:color="auto"/>
            </w:tcBorders>
            <w:shd w:val="clear" w:color="auto" w:fill="auto"/>
          </w:tcPr>
          <w:p w:rsidR="005E44BA" w:rsidRPr="000F6CE2" w:rsidRDefault="005E44BA" w:rsidP="00351E09">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5E44BA" w:rsidRPr="000F6CE2" w:rsidRDefault="005E44BA" w:rsidP="00351E09">
            <w:pPr>
              <w:jc w:val="center"/>
              <w:rPr>
                <w:lang w:val="kk-KZ"/>
              </w:rPr>
            </w:pPr>
          </w:p>
        </w:tc>
      </w:tr>
      <w:tr w:rsidR="005E44BA" w:rsidRPr="000F6CE2" w:rsidTr="00351E09">
        <w:trPr>
          <w:trHeight w:val="242"/>
        </w:trPr>
        <w:tc>
          <w:tcPr>
            <w:tcW w:w="579" w:type="pct"/>
            <w:vMerge w:val="restart"/>
            <w:tcBorders>
              <w:left w:val="single" w:sz="4" w:space="0" w:color="auto"/>
              <w:right w:val="single" w:sz="4" w:space="0" w:color="auto"/>
            </w:tcBorders>
            <w:shd w:val="clear" w:color="auto" w:fill="auto"/>
          </w:tcPr>
          <w:p w:rsidR="005E44BA" w:rsidRPr="000F6CE2" w:rsidRDefault="005E44BA" w:rsidP="00351E09">
            <w:pPr>
              <w:jc w:val="center"/>
              <w:rPr>
                <w:lang w:val="kk-KZ"/>
              </w:rPr>
            </w:pPr>
            <w:r w:rsidRPr="000F6CE2">
              <w:rPr>
                <w:lang w:val="kk-KZ"/>
              </w:rPr>
              <w:t>3</w:t>
            </w:r>
          </w:p>
        </w:tc>
        <w:tc>
          <w:tcPr>
            <w:tcW w:w="2957" w:type="pct"/>
            <w:tcBorders>
              <w:top w:val="single" w:sz="4" w:space="0" w:color="auto"/>
              <w:left w:val="single" w:sz="4" w:space="0" w:color="auto"/>
              <w:right w:val="single" w:sz="4" w:space="0" w:color="auto"/>
            </w:tcBorders>
            <w:shd w:val="clear" w:color="auto" w:fill="auto"/>
          </w:tcPr>
          <w:p w:rsidR="005E44BA" w:rsidRPr="000F6CE2" w:rsidRDefault="000F6CE2" w:rsidP="00351E09">
            <w:pPr>
              <w:rPr>
                <w:lang w:val="kk-KZ"/>
              </w:rPr>
            </w:pPr>
            <w:r>
              <w:rPr>
                <w:lang w:val="en-US"/>
              </w:rPr>
              <w:t>1.</w:t>
            </w:r>
            <w:r w:rsidR="007C45B5" w:rsidRPr="000F6CE2">
              <w:t>Хаттың бастапқы бөлігі.</w:t>
            </w:r>
          </w:p>
        </w:tc>
        <w:tc>
          <w:tcPr>
            <w:tcW w:w="523" w:type="pct"/>
            <w:tcBorders>
              <w:top w:val="single" w:sz="4" w:space="0" w:color="auto"/>
              <w:left w:val="single" w:sz="4" w:space="0" w:color="auto"/>
              <w:right w:val="single" w:sz="4" w:space="0" w:color="auto"/>
            </w:tcBorders>
            <w:shd w:val="clear" w:color="auto" w:fill="auto"/>
          </w:tcPr>
          <w:p w:rsidR="005E44BA" w:rsidRPr="000F6CE2" w:rsidRDefault="005E44BA" w:rsidP="00351E09">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5E44BA" w:rsidRPr="000F6CE2" w:rsidRDefault="000F6CE2" w:rsidP="00351E09">
            <w:pPr>
              <w:jc w:val="center"/>
              <w:rPr>
                <w:lang w:val="kk-KZ"/>
              </w:rPr>
            </w:pPr>
            <w:r w:rsidRPr="000F6CE2">
              <w:rPr>
                <w:lang w:val="kk-KZ"/>
              </w:rPr>
              <w:t>6</w:t>
            </w:r>
          </w:p>
        </w:tc>
      </w:tr>
      <w:tr w:rsidR="005E44BA" w:rsidRPr="000F6CE2" w:rsidTr="00351E09">
        <w:trPr>
          <w:trHeight w:val="273"/>
        </w:trPr>
        <w:tc>
          <w:tcPr>
            <w:tcW w:w="579" w:type="pct"/>
            <w:vMerge/>
            <w:tcBorders>
              <w:left w:val="single" w:sz="4" w:space="0" w:color="auto"/>
              <w:right w:val="single" w:sz="4" w:space="0" w:color="auto"/>
            </w:tcBorders>
            <w:shd w:val="clear" w:color="auto" w:fill="auto"/>
          </w:tcPr>
          <w:p w:rsidR="005E44BA" w:rsidRPr="000F6CE2" w:rsidRDefault="005E44BA" w:rsidP="00351E09">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5E44BA" w:rsidRPr="000F6CE2" w:rsidRDefault="000F6CE2" w:rsidP="00351E09">
            <w:pPr>
              <w:rPr>
                <w:lang w:val="kk-KZ"/>
              </w:rPr>
            </w:pPr>
            <w:r>
              <w:rPr>
                <w:lang w:val="en-US"/>
              </w:rPr>
              <w:t>2.</w:t>
            </w:r>
            <w:r w:rsidR="005E44BA" w:rsidRPr="000F6CE2">
              <w:rPr>
                <w:lang w:val="kk-KZ"/>
              </w:rPr>
              <w:t>Саяси-қоғамдық лексика</w:t>
            </w:r>
          </w:p>
        </w:tc>
        <w:tc>
          <w:tcPr>
            <w:tcW w:w="523" w:type="pct"/>
            <w:tcBorders>
              <w:top w:val="single" w:sz="4" w:space="0" w:color="auto"/>
              <w:left w:val="single" w:sz="4" w:space="0" w:color="auto"/>
              <w:right w:val="single" w:sz="4" w:space="0" w:color="auto"/>
            </w:tcBorders>
            <w:shd w:val="clear" w:color="auto" w:fill="auto"/>
          </w:tcPr>
          <w:p w:rsidR="005E44BA" w:rsidRPr="000F6CE2" w:rsidRDefault="005E44BA" w:rsidP="00351E09">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5E44BA" w:rsidRPr="000F6CE2" w:rsidRDefault="000F6CE2" w:rsidP="00351E09">
            <w:pPr>
              <w:jc w:val="center"/>
              <w:rPr>
                <w:lang w:val="kk-KZ"/>
              </w:rPr>
            </w:pPr>
            <w:r w:rsidRPr="000F6CE2">
              <w:rPr>
                <w:lang w:val="kk-KZ"/>
              </w:rPr>
              <w:t>3</w:t>
            </w:r>
          </w:p>
        </w:tc>
      </w:tr>
      <w:tr w:rsidR="005E44BA" w:rsidRPr="000F6CE2" w:rsidTr="00351E09">
        <w:trPr>
          <w:trHeight w:val="273"/>
        </w:trPr>
        <w:tc>
          <w:tcPr>
            <w:tcW w:w="579" w:type="pct"/>
            <w:vMerge/>
            <w:tcBorders>
              <w:left w:val="single" w:sz="4" w:space="0" w:color="auto"/>
              <w:right w:val="single" w:sz="4" w:space="0" w:color="auto"/>
            </w:tcBorders>
            <w:shd w:val="clear" w:color="auto" w:fill="auto"/>
          </w:tcPr>
          <w:p w:rsidR="005E44BA" w:rsidRPr="000F6CE2" w:rsidRDefault="005E44BA" w:rsidP="00351E09">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5E44BA" w:rsidRPr="000F6CE2" w:rsidRDefault="000F6CE2" w:rsidP="00351E09">
            <w:pPr>
              <w:rPr>
                <w:lang w:val="kk-KZ"/>
              </w:rPr>
            </w:pPr>
            <w:r>
              <w:rPr>
                <w:sz w:val="20"/>
                <w:szCs w:val="20"/>
                <w:lang w:val="en-US"/>
              </w:rPr>
              <w:t>3.</w:t>
            </w:r>
            <w:r w:rsidR="008137A5" w:rsidRPr="000F6CE2">
              <w:rPr>
                <w:sz w:val="20"/>
                <w:szCs w:val="20"/>
                <w:lang w:val="en-US"/>
              </w:rPr>
              <w:t>Legal Aspects of International Organizations</w:t>
            </w:r>
          </w:p>
        </w:tc>
        <w:tc>
          <w:tcPr>
            <w:tcW w:w="523" w:type="pct"/>
            <w:tcBorders>
              <w:top w:val="single" w:sz="4" w:space="0" w:color="auto"/>
              <w:left w:val="single" w:sz="4" w:space="0" w:color="auto"/>
              <w:right w:val="single" w:sz="4" w:space="0" w:color="auto"/>
            </w:tcBorders>
            <w:shd w:val="clear" w:color="auto" w:fill="auto"/>
          </w:tcPr>
          <w:p w:rsidR="005E44BA" w:rsidRPr="000F6CE2" w:rsidRDefault="005E44BA" w:rsidP="00351E09">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5E44BA" w:rsidRPr="000F6CE2" w:rsidRDefault="000F6CE2" w:rsidP="00351E09">
            <w:pPr>
              <w:jc w:val="center"/>
              <w:rPr>
                <w:lang w:val="kk-KZ"/>
              </w:rPr>
            </w:pPr>
            <w:r w:rsidRPr="000F6CE2">
              <w:rPr>
                <w:lang w:val="kk-KZ"/>
              </w:rPr>
              <w:t>3</w:t>
            </w:r>
          </w:p>
        </w:tc>
      </w:tr>
      <w:tr w:rsidR="005E44BA" w:rsidRPr="000F6CE2" w:rsidTr="00351E09">
        <w:trPr>
          <w:trHeight w:val="297"/>
        </w:trPr>
        <w:tc>
          <w:tcPr>
            <w:tcW w:w="5000" w:type="pct"/>
            <w:gridSpan w:val="4"/>
            <w:tcBorders>
              <w:left w:val="single" w:sz="4" w:space="0" w:color="auto"/>
              <w:bottom w:val="single" w:sz="4" w:space="0" w:color="auto"/>
              <w:right w:val="single" w:sz="4" w:space="0" w:color="auto"/>
            </w:tcBorders>
            <w:shd w:val="clear" w:color="auto" w:fill="auto"/>
          </w:tcPr>
          <w:p w:rsidR="005E44BA" w:rsidRPr="000F6CE2" w:rsidRDefault="005E44BA" w:rsidP="00351E09">
            <w:pPr>
              <w:jc w:val="center"/>
              <w:rPr>
                <w:lang w:val="kk-KZ"/>
              </w:rPr>
            </w:pPr>
            <w:r w:rsidRPr="000F6CE2">
              <w:rPr>
                <w:lang w:val="kk-KZ"/>
              </w:rPr>
              <w:t>Модуль 2</w:t>
            </w:r>
          </w:p>
        </w:tc>
      </w:tr>
      <w:tr w:rsidR="000F6CE2" w:rsidRPr="000F6CE2" w:rsidTr="00351E09">
        <w:tc>
          <w:tcPr>
            <w:tcW w:w="579" w:type="pct"/>
            <w:vMerge w:val="restart"/>
            <w:tcBorders>
              <w:top w:val="single" w:sz="4" w:space="0" w:color="auto"/>
              <w:left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4</w:t>
            </w:r>
          </w:p>
          <w:p w:rsidR="000F6CE2" w:rsidRPr="000F6CE2" w:rsidRDefault="000F6CE2" w:rsidP="00351E09">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rPr>
                <w:lang w:val="kk-KZ"/>
              </w:rPr>
            </w:pPr>
            <w:r>
              <w:rPr>
                <w:lang w:val="en-US"/>
              </w:rPr>
              <w:t>1.</w:t>
            </w:r>
            <w:r w:rsidRPr="000F6CE2">
              <w:rPr>
                <w:lang w:val="kk-KZ"/>
              </w:rPr>
              <w:t>Хаттың негізгі бөлігі. Уақыт. Қысқартулар.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6</w:t>
            </w:r>
          </w:p>
        </w:tc>
      </w:tr>
      <w:tr w:rsidR="000F6CE2" w:rsidRPr="000F6CE2" w:rsidTr="00351E09">
        <w:trPr>
          <w:trHeight w:val="242"/>
        </w:trPr>
        <w:tc>
          <w:tcPr>
            <w:tcW w:w="579" w:type="pct"/>
            <w:vMerge/>
            <w:tcBorders>
              <w:left w:val="single" w:sz="4" w:space="0" w:color="auto"/>
              <w:right w:val="single" w:sz="4" w:space="0" w:color="auto"/>
            </w:tcBorders>
            <w:shd w:val="clear" w:color="auto" w:fill="auto"/>
          </w:tcPr>
          <w:p w:rsidR="000F6CE2" w:rsidRPr="000F6CE2" w:rsidRDefault="000F6CE2" w:rsidP="00351E09">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0F6CE2" w:rsidRPr="000F6CE2" w:rsidRDefault="000F6CE2" w:rsidP="00351E09">
            <w:pPr>
              <w:rPr>
                <w:lang w:val="kk-KZ"/>
              </w:rPr>
            </w:pPr>
            <w:r>
              <w:rPr>
                <w:lang w:val="en-US"/>
              </w:rPr>
              <w:t>2.</w:t>
            </w:r>
            <w:r w:rsidRPr="000F6CE2">
              <w:rPr>
                <w:lang w:val="kk-KZ"/>
              </w:rPr>
              <w:t>Саяси-қоғамдық лексика</w:t>
            </w:r>
          </w:p>
        </w:tc>
        <w:tc>
          <w:tcPr>
            <w:tcW w:w="523" w:type="pct"/>
            <w:tcBorders>
              <w:top w:val="single" w:sz="4" w:space="0" w:color="auto"/>
              <w:left w:val="single" w:sz="4" w:space="0" w:color="auto"/>
              <w:right w:val="single" w:sz="4" w:space="0" w:color="auto"/>
            </w:tcBorders>
            <w:shd w:val="clear" w:color="auto" w:fill="auto"/>
          </w:tcPr>
          <w:p w:rsidR="000F6CE2" w:rsidRPr="000F6CE2" w:rsidRDefault="000F6CE2" w:rsidP="00351E09">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3</w:t>
            </w:r>
          </w:p>
        </w:tc>
      </w:tr>
      <w:tr w:rsidR="000F6CE2" w:rsidRPr="000F6CE2" w:rsidTr="00351E09">
        <w:trPr>
          <w:trHeight w:val="242"/>
        </w:trPr>
        <w:tc>
          <w:tcPr>
            <w:tcW w:w="579" w:type="pct"/>
            <w:vMerge/>
            <w:tcBorders>
              <w:left w:val="single" w:sz="4" w:space="0" w:color="auto"/>
              <w:bottom w:val="single" w:sz="4" w:space="0" w:color="auto"/>
              <w:right w:val="single" w:sz="4" w:space="0" w:color="auto"/>
            </w:tcBorders>
            <w:shd w:val="clear" w:color="auto" w:fill="auto"/>
          </w:tcPr>
          <w:p w:rsidR="000F6CE2" w:rsidRPr="000F6CE2" w:rsidRDefault="000F6CE2" w:rsidP="00351E09">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0F6CE2" w:rsidRPr="000F6CE2" w:rsidRDefault="000F6CE2" w:rsidP="00351E09">
            <w:pPr>
              <w:rPr>
                <w:lang w:val="kk-KZ"/>
              </w:rPr>
            </w:pPr>
            <w:r>
              <w:rPr>
                <w:sz w:val="20"/>
                <w:szCs w:val="20"/>
                <w:lang w:val="en-US"/>
              </w:rPr>
              <w:t>3.</w:t>
            </w:r>
            <w:r w:rsidRPr="000F6CE2">
              <w:rPr>
                <w:sz w:val="20"/>
                <w:szCs w:val="20"/>
                <w:lang w:val="en-US"/>
              </w:rPr>
              <w:t xml:space="preserve">The United Nations </w:t>
            </w:r>
            <w:proofErr w:type="spellStart"/>
            <w:r w:rsidRPr="000F6CE2">
              <w:rPr>
                <w:sz w:val="20"/>
                <w:szCs w:val="20"/>
                <w:lang w:val="en-US"/>
              </w:rPr>
              <w:t>Organizatuion</w:t>
            </w:r>
            <w:proofErr w:type="spellEnd"/>
            <w:r w:rsidRPr="000F6CE2">
              <w:rPr>
                <w:sz w:val="20"/>
                <w:szCs w:val="20"/>
                <w:lang w:val="en-US"/>
              </w:rPr>
              <w:t xml:space="preserve"> and the RK.</w:t>
            </w:r>
          </w:p>
        </w:tc>
        <w:tc>
          <w:tcPr>
            <w:tcW w:w="523" w:type="pct"/>
            <w:tcBorders>
              <w:top w:val="single" w:sz="4" w:space="0" w:color="auto"/>
              <w:left w:val="single" w:sz="4" w:space="0" w:color="auto"/>
              <w:right w:val="single" w:sz="4" w:space="0" w:color="auto"/>
            </w:tcBorders>
            <w:shd w:val="clear" w:color="auto" w:fill="auto"/>
          </w:tcPr>
          <w:p w:rsidR="000F6CE2" w:rsidRPr="000F6CE2" w:rsidRDefault="000F6CE2" w:rsidP="00351E09">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3</w:t>
            </w:r>
          </w:p>
        </w:tc>
      </w:tr>
      <w:tr w:rsidR="000F6CE2" w:rsidRPr="000F6CE2" w:rsidTr="00351E09">
        <w:tc>
          <w:tcPr>
            <w:tcW w:w="579" w:type="pct"/>
            <w:vMerge w:val="restart"/>
            <w:tcBorders>
              <w:top w:val="single" w:sz="4" w:space="0" w:color="auto"/>
              <w:left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rPr>
                <w:lang w:val="kk-KZ"/>
              </w:rPr>
            </w:pPr>
            <w:r>
              <w:rPr>
                <w:lang w:val="en-US"/>
              </w:rPr>
              <w:t>1.</w:t>
            </w:r>
            <w:proofErr w:type="spellStart"/>
            <w:r w:rsidRPr="000F6CE2">
              <w:t>Сыпайы</w:t>
            </w:r>
            <w:proofErr w:type="spellEnd"/>
            <w:r>
              <w:rPr>
                <w:lang w:val="en-US"/>
              </w:rPr>
              <w:t xml:space="preserve"> </w:t>
            </w:r>
            <w:r w:rsidRPr="000F6CE2">
              <w:t>сөйлеу</w:t>
            </w:r>
            <w:r>
              <w:rPr>
                <w:lang w:val="en-US"/>
              </w:rPr>
              <w:t xml:space="preserve"> </w:t>
            </w:r>
            <w:r w:rsidRPr="000F6CE2">
              <w:t>әдістері..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6</w:t>
            </w:r>
          </w:p>
        </w:tc>
      </w:tr>
      <w:tr w:rsidR="000F6CE2" w:rsidRPr="000F6CE2" w:rsidTr="00351E09">
        <w:tc>
          <w:tcPr>
            <w:tcW w:w="579" w:type="pct"/>
            <w:vMerge/>
            <w:tcBorders>
              <w:top w:val="single" w:sz="4" w:space="0" w:color="auto"/>
              <w:left w:val="single" w:sz="4" w:space="0" w:color="auto"/>
              <w:right w:val="single" w:sz="4" w:space="0" w:color="auto"/>
            </w:tcBorders>
            <w:shd w:val="clear" w:color="auto" w:fill="auto"/>
          </w:tcPr>
          <w:p w:rsidR="000F6CE2" w:rsidRPr="000F6CE2" w:rsidRDefault="000F6CE2" w:rsidP="00351E09">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rPr>
                <w:lang w:val="kk-KZ"/>
              </w:rPr>
            </w:pPr>
            <w:r>
              <w:rPr>
                <w:lang w:val="en-US"/>
              </w:rPr>
              <w:t>2.</w:t>
            </w:r>
            <w:r w:rsidRPr="000F6CE2">
              <w:rPr>
                <w:lang w:val="kk-KZ"/>
              </w:rPr>
              <w:t>Саяси-қоғамдық лексика</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3</w:t>
            </w:r>
          </w:p>
        </w:tc>
      </w:tr>
      <w:tr w:rsidR="000F6CE2" w:rsidRPr="000F6CE2" w:rsidTr="00351E09">
        <w:tc>
          <w:tcPr>
            <w:tcW w:w="579" w:type="pct"/>
            <w:vMerge/>
            <w:tcBorders>
              <w:left w:val="single" w:sz="4" w:space="0" w:color="auto"/>
              <w:right w:val="single" w:sz="4" w:space="0" w:color="auto"/>
            </w:tcBorders>
            <w:shd w:val="clear" w:color="auto" w:fill="auto"/>
            <w:vAlign w:val="center"/>
          </w:tcPr>
          <w:p w:rsidR="000F6CE2" w:rsidRPr="000F6CE2" w:rsidRDefault="000F6CE2" w:rsidP="00351E09">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rPr>
                <w:lang w:val="kk-KZ"/>
              </w:rPr>
            </w:pPr>
            <w:r>
              <w:rPr>
                <w:sz w:val="20"/>
                <w:szCs w:val="20"/>
                <w:lang w:val="en-US"/>
              </w:rPr>
              <w:t>3.</w:t>
            </w:r>
            <w:r w:rsidRPr="000F6CE2">
              <w:rPr>
                <w:sz w:val="20"/>
                <w:szCs w:val="20"/>
                <w:lang w:val="en-US"/>
              </w:rPr>
              <w:t>The Role and Place of the CIS. (Legal Aspects)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3</w:t>
            </w:r>
          </w:p>
        </w:tc>
      </w:tr>
      <w:tr w:rsidR="000F6CE2" w:rsidRPr="000F6CE2" w:rsidTr="00351E09">
        <w:tc>
          <w:tcPr>
            <w:tcW w:w="579" w:type="pct"/>
            <w:vMerge w:val="restart"/>
            <w:tcBorders>
              <w:left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rPr>
                <w:lang w:val="kk-KZ"/>
              </w:rPr>
            </w:pPr>
            <w:r>
              <w:rPr>
                <w:lang w:val="en-US"/>
              </w:rPr>
              <w:t>1.</w:t>
            </w:r>
            <w:r w:rsidRPr="000F6CE2">
              <w:t>Қорытынды бөлімдегі сыпайылық.</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6</w:t>
            </w:r>
          </w:p>
        </w:tc>
      </w:tr>
      <w:tr w:rsidR="000F6CE2" w:rsidRPr="000F6CE2" w:rsidTr="00351E09">
        <w:tc>
          <w:tcPr>
            <w:tcW w:w="579" w:type="pct"/>
            <w:vMerge/>
            <w:tcBorders>
              <w:left w:val="single" w:sz="4" w:space="0" w:color="auto"/>
              <w:right w:val="single" w:sz="4" w:space="0" w:color="auto"/>
            </w:tcBorders>
            <w:shd w:val="clear" w:color="auto" w:fill="auto"/>
          </w:tcPr>
          <w:p w:rsidR="000F6CE2" w:rsidRPr="000F6CE2" w:rsidRDefault="000F6CE2" w:rsidP="00351E09">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rPr>
                <w:lang w:val="kk-KZ"/>
              </w:rPr>
            </w:pPr>
            <w:r>
              <w:rPr>
                <w:lang w:val="en-US"/>
              </w:rPr>
              <w:t>2.</w:t>
            </w:r>
            <w:r w:rsidRPr="000F6CE2">
              <w:rPr>
                <w:lang w:val="kk-KZ"/>
              </w:rPr>
              <w:t>Саяси-қоғамдық лексика</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3</w:t>
            </w:r>
          </w:p>
        </w:tc>
      </w:tr>
      <w:tr w:rsidR="000F6CE2" w:rsidRPr="000F6CE2" w:rsidTr="00351E09">
        <w:tc>
          <w:tcPr>
            <w:tcW w:w="579" w:type="pct"/>
            <w:vMerge/>
            <w:tcBorders>
              <w:left w:val="single" w:sz="4" w:space="0" w:color="auto"/>
              <w:right w:val="single" w:sz="4" w:space="0" w:color="auto"/>
            </w:tcBorders>
            <w:shd w:val="clear" w:color="auto" w:fill="auto"/>
            <w:vAlign w:val="center"/>
          </w:tcPr>
          <w:p w:rsidR="000F6CE2" w:rsidRPr="000F6CE2" w:rsidRDefault="000F6CE2" w:rsidP="00351E09">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rPr>
                <w:lang w:val="kk-KZ"/>
              </w:rPr>
            </w:pPr>
            <w:r>
              <w:rPr>
                <w:sz w:val="20"/>
                <w:szCs w:val="20"/>
                <w:lang w:val="en-US"/>
              </w:rPr>
              <w:t>3.</w:t>
            </w:r>
            <w:r w:rsidRPr="000F6CE2">
              <w:rPr>
                <w:sz w:val="20"/>
                <w:szCs w:val="20"/>
                <w:lang w:val="en-US"/>
              </w:rPr>
              <w:t>On the Initiative of Creating the CICA.( Legal Aspects)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3</w:t>
            </w:r>
          </w:p>
        </w:tc>
      </w:tr>
      <w:tr w:rsidR="000F6CE2" w:rsidRPr="000F6CE2" w:rsidTr="00351E09">
        <w:tc>
          <w:tcPr>
            <w:tcW w:w="579" w:type="pct"/>
            <w:vMerge w:val="restart"/>
            <w:tcBorders>
              <w:left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7</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rPr>
                <w:i/>
                <w:lang w:val="kk-KZ"/>
              </w:rPr>
            </w:pPr>
            <w:r>
              <w:rPr>
                <w:lang w:val="en-US"/>
              </w:rPr>
              <w:t>1.</w:t>
            </w:r>
            <w:r w:rsidRPr="000F6CE2">
              <w:t>Қолтаңба</w:t>
            </w:r>
            <w:r w:rsidRPr="000F6CE2">
              <w:rPr>
                <w:lang w:val="en-US"/>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6</w:t>
            </w:r>
          </w:p>
        </w:tc>
      </w:tr>
      <w:tr w:rsidR="000F6CE2" w:rsidRPr="000F6CE2" w:rsidTr="00351E09">
        <w:tc>
          <w:tcPr>
            <w:tcW w:w="579" w:type="pct"/>
            <w:vMerge/>
            <w:tcBorders>
              <w:left w:val="single" w:sz="4" w:space="0" w:color="auto"/>
              <w:right w:val="single" w:sz="4" w:space="0" w:color="auto"/>
            </w:tcBorders>
            <w:shd w:val="clear" w:color="auto" w:fill="auto"/>
          </w:tcPr>
          <w:p w:rsidR="000F6CE2" w:rsidRPr="000F6CE2" w:rsidRDefault="000F6CE2" w:rsidP="00351E09">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rPr>
                <w:lang w:val="kk-KZ"/>
              </w:rPr>
            </w:pPr>
            <w:r>
              <w:rPr>
                <w:lang w:val="en-US"/>
              </w:rPr>
              <w:t>2.</w:t>
            </w:r>
            <w:r w:rsidRPr="000F6CE2">
              <w:rPr>
                <w:lang w:val="kk-KZ"/>
              </w:rPr>
              <w:t>Саяси-қоғамдық лексика</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3</w:t>
            </w:r>
          </w:p>
        </w:tc>
      </w:tr>
      <w:tr w:rsidR="000F6CE2" w:rsidRPr="000F6CE2" w:rsidTr="00351E09">
        <w:tc>
          <w:tcPr>
            <w:tcW w:w="579" w:type="pct"/>
            <w:vMerge/>
            <w:tcBorders>
              <w:left w:val="single" w:sz="4" w:space="0" w:color="auto"/>
              <w:bottom w:val="single" w:sz="4" w:space="0" w:color="auto"/>
              <w:right w:val="single" w:sz="4" w:space="0" w:color="auto"/>
            </w:tcBorders>
            <w:shd w:val="clear" w:color="auto" w:fill="auto"/>
            <w:vAlign w:val="center"/>
          </w:tcPr>
          <w:p w:rsidR="000F6CE2" w:rsidRPr="000F6CE2" w:rsidRDefault="000F6CE2" w:rsidP="00351E09">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rPr>
                <w:lang w:val="kk-KZ"/>
              </w:rPr>
            </w:pPr>
            <w:r>
              <w:rPr>
                <w:sz w:val="20"/>
                <w:szCs w:val="20"/>
                <w:lang w:val="en-US"/>
              </w:rPr>
              <w:t>3.</w:t>
            </w:r>
            <w:r w:rsidRPr="000F6CE2">
              <w:rPr>
                <w:sz w:val="20"/>
                <w:szCs w:val="20"/>
                <w:lang w:val="en-US"/>
              </w:rPr>
              <w:t>The RK and the SCO. (Legal Aspects)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3</w:t>
            </w:r>
          </w:p>
        </w:tc>
      </w:tr>
      <w:tr w:rsidR="000F6CE2" w:rsidRPr="000F6CE2" w:rsidTr="00351E09">
        <w:tc>
          <w:tcPr>
            <w:tcW w:w="5000" w:type="pct"/>
            <w:gridSpan w:val="4"/>
            <w:tcBorders>
              <w:left w:val="single" w:sz="4" w:space="0" w:color="auto"/>
              <w:bottom w:val="single" w:sz="4" w:space="0" w:color="auto"/>
              <w:right w:val="single" w:sz="4" w:space="0" w:color="auto"/>
            </w:tcBorders>
            <w:shd w:val="clear" w:color="auto" w:fill="auto"/>
            <w:vAlign w:val="center"/>
          </w:tcPr>
          <w:p w:rsidR="000F6CE2" w:rsidRPr="000F6CE2" w:rsidRDefault="000F6CE2" w:rsidP="00351E09">
            <w:pPr>
              <w:jc w:val="center"/>
              <w:rPr>
                <w:caps/>
                <w:lang w:val="kk-KZ"/>
              </w:rPr>
            </w:pPr>
            <w:r w:rsidRPr="000F6CE2">
              <w:rPr>
                <w:caps/>
                <w:lang w:val="kk-KZ"/>
              </w:rPr>
              <w:t>8</w:t>
            </w:r>
            <w:r w:rsidRPr="000F6CE2">
              <w:rPr>
                <w:caps/>
                <w:lang w:val="en-US"/>
              </w:rPr>
              <w:t xml:space="preserve"> </w:t>
            </w:r>
            <w:r w:rsidRPr="000F6CE2">
              <w:rPr>
                <w:caps/>
                <w:lang w:val="kk-KZ"/>
              </w:rPr>
              <w:t xml:space="preserve">апта- </w:t>
            </w:r>
            <w:r w:rsidRPr="000F6CE2">
              <w:rPr>
                <w:caps/>
                <w:lang w:val="en-US"/>
              </w:rPr>
              <w:t>MIDTERM</w:t>
            </w:r>
            <w:r w:rsidRPr="000F6CE2">
              <w:rPr>
                <w:caps/>
                <w:lang w:val="kk-KZ"/>
              </w:rPr>
              <w:t>....</w:t>
            </w:r>
          </w:p>
        </w:tc>
      </w:tr>
      <w:tr w:rsidR="000F6CE2" w:rsidRPr="000F6CE2" w:rsidTr="00351E09">
        <w:trPr>
          <w:trHeight w:val="132"/>
        </w:trPr>
        <w:tc>
          <w:tcPr>
            <w:tcW w:w="579" w:type="pct"/>
            <w:tcBorders>
              <w:left w:val="single" w:sz="4" w:space="0" w:color="auto"/>
              <w:right w:val="single" w:sz="4" w:space="0" w:color="auto"/>
            </w:tcBorders>
            <w:shd w:val="clear" w:color="auto" w:fill="auto"/>
            <w:vAlign w:val="center"/>
          </w:tcPr>
          <w:p w:rsidR="000F6CE2" w:rsidRPr="000F6CE2" w:rsidRDefault="000F6CE2" w:rsidP="00351E09">
            <w:pPr>
              <w:rPr>
                <w:lang w:val="kk-KZ"/>
              </w:rPr>
            </w:pPr>
          </w:p>
        </w:tc>
        <w:tc>
          <w:tcPr>
            <w:tcW w:w="2957" w:type="pct"/>
            <w:tcBorders>
              <w:top w:val="single" w:sz="4" w:space="0" w:color="auto"/>
              <w:left w:val="single" w:sz="4" w:space="0" w:color="auto"/>
              <w:right w:val="single" w:sz="4" w:space="0" w:color="auto"/>
            </w:tcBorders>
            <w:shd w:val="clear" w:color="auto" w:fill="auto"/>
          </w:tcPr>
          <w:p w:rsidR="000F6CE2" w:rsidRPr="000F6CE2" w:rsidRDefault="000F6CE2" w:rsidP="00351E09">
            <w:pPr>
              <w:rPr>
                <w:lang w:val="kk-KZ"/>
              </w:rPr>
            </w:pPr>
            <w:r w:rsidRPr="000F6CE2">
              <w:rPr>
                <w:lang w:val="kk-KZ"/>
              </w:rPr>
              <w:t xml:space="preserve">1. Рубежный контроль </w:t>
            </w:r>
          </w:p>
        </w:tc>
        <w:tc>
          <w:tcPr>
            <w:tcW w:w="523" w:type="pct"/>
            <w:tcBorders>
              <w:top w:val="single" w:sz="4" w:space="0" w:color="auto"/>
              <w:left w:val="single" w:sz="4" w:space="0" w:color="auto"/>
              <w:right w:val="single" w:sz="4" w:space="0" w:color="auto"/>
            </w:tcBorders>
            <w:shd w:val="clear" w:color="auto" w:fill="auto"/>
          </w:tcPr>
          <w:p w:rsidR="000F6CE2" w:rsidRPr="000F6CE2" w:rsidRDefault="000F6CE2" w:rsidP="00351E09">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0F6CE2" w:rsidRPr="000F6CE2" w:rsidRDefault="000F6CE2" w:rsidP="00351E09">
            <w:pPr>
              <w:jc w:val="center"/>
              <w:rPr>
                <w:caps/>
                <w:lang w:val="kk-KZ"/>
              </w:rPr>
            </w:pPr>
            <w:r w:rsidRPr="000F6CE2">
              <w:rPr>
                <w:lang w:val="en-US"/>
              </w:rPr>
              <w:t>63+15+</w:t>
            </w:r>
            <w:r w:rsidRPr="000F6CE2">
              <w:t>22</w:t>
            </w:r>
            <w:r w:rsidRPr="000F6CE2">
              <w:rPr>
                <w:lang w:val="en-US"/>
              </w:rPr>
              <w:t>=</w:t>
            </w:r>
            <w:r w:rsidRPr="000F6CE2">
              <w:rPr>
                <w:caps/>
                <w:lang w:val="kk-KZ"/>
              </w:rPr>
              <w:t>100</w:t>
            </w:r>
          </w:p>
        </w:tc>
      </w:tr>
    </w:tbl>
    <w:p w:rsidR="005E44BA" w:rsidRPr="000F6CE2" w:rsidRDefault="005E44BA" w:rsidP="005E44BA">
      <w:pPr>
        <w:jc w:val="both"/>
        <w:rPr>
          <w:sz w:val="28"/>
          <w:szCs w:val="28"/>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7C45B5" w:rsidRPr="000F6CE2" w:rsidTr="00351E09">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7C45B5" w:rsidRPr="000F6CE2" w:rsidRDefault="007C45B5" w:rsidP="00351E09">
            <w:pPr>
              <w:jc w:val="center"/>
              <w:rPr>
                <w:lang w:val="kk-KZ"/>
              </w:rPr>
            </w:pPr>
            <w:r w:rsidRPr="000F6CE2">
              <w:rPr>
                <w:lang w:val="kk-KZ"/>
              </w:rPr>
              <w:t>Модуль 3</w:t>
            </w:r>
          </w:p>
        </w:tc>
      </w:tr>
      <w:tr w:rsidR="000F6CE2" w:rsidRPr="000F6CE2" w:rsidTr="00351E09">
        <w:trPr>
          <w:trHeight w:val="207"/>
        </w:trPr>
        <w:tc>
          <w:tcPr>
            <w:tcW w:w="579" w:type="pct"/>
            <w:vMerge w:val="restart"/>
            <w:tcBorders>
              <w:top w:val="single" w:sz="4" w:space="0" w:color="auto"/>
              <w:left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9</w:t>
            </w:r>
          </w:p>
          <w:p w:rsidR="000F6CE2" w:rsidRPr="000F6CE2" w:rsidRDefault="000F6CE2" w:rsidP="00351E09">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0F6CE2" w:rsidRPr="000F6CE2" w:rsidRDefault="000F6CE2" w:rsidP="00351E09">
            <w:pPr>
              <w:rPr>
                <w:lang w:val="kk-KZ"/>
              </w:rPr>
            </w:pPr>
            <w:r>
              <w:rPr>
                <w:lang w:val="en-US"/>
              </w:rPr>
              <w:t>1.</w:t>
            </w:r>
            <w:r w:rsidRPr="000F6CE2">
              <w:t>Постскриптум.</w:t>
            </w:r>
          </w:p>
        </w:tc>
        <w:tc>
          <w:tcPr>
            <w:tcW w:w="523" w:type="pct"/>
            <w:tcBorders>
              <w:top w:val="single" w:sz="4" w:space="0" w:color="auto"/>
              <w:left w:val="single" w:sz="4" w:space="0" w:color="auto"/>
              <w:right w:val="single" w:sz="4" w:space="0" w:color="auto"/>
            </w:tcBorders>
            <w:shd w:val="clear" w:color="auto" w:fill="auto"/>
          </w:tcPr>
          <w:p w:rsidR="000F6CE2" w:rsidRPr="000F6CE2" w:rsidRDefault="000F6CE2" w:rsidP="00351E09">
            <w:pPr>
              <w:jc w:val="center"/>
            </w:pPr>
          </w:p>
        </w:tc>
        <w:tc>
          <w:tcPr>
            <w:tcW w:w="941" w:type="pct"/>
            <w:tcBorders>
              <w:top w:val="single" w:sz="4" w:space="0" w:color="auto"/>
              <w:left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6</w:t>
            </w:r>
          </w:p>
        </w:tc>
      </w:tr>
      <w:tr w:rsidR="000F6CE2" w:rsidRPr="000F6CE2" w:rsidTr="00351E09">
        <w:trPr>
          <w:trHeight w:val="291"/>
        </w:trPr>
        <w:tc>
          <w:tcPr>
            <w:tcW w:w="579" w:type="pct"/>
            <w:vMerge/>
            <w:tcBorders>
              <w:left w:val="single" w:sz="4" w:space="0" w:color="auto"/>
              <w:right w:val="single" w:sz="4" w:space="0" w:color="auto"/>
            </w:tcBorders>
            <w:shd w:val="clear" w:color="auto" w:fill="auto"/>
            <w:vAlign w:val="center"/>
          </w:tcPr>
          <w:p w:rsidR="000F6CE2" w:rsidRPr="000F6CE2" w:rsidRDefault="000F6CE2" w:rsidP="00351E09">
            <w:pPr>
              <w:rPr>
                <w:lang w:val="kk-KZ"/>
              </w:rPr>
            </w:pPr>
          </w:p>
        </w:tc>
        <w:tc>
          <w:tcPr>
            <w:tcW w:w="2957" w:type="pct"/>
            <w:tcBorders>
              <w:top w:val="single" w:sz="4" w:space="0" w:color="auto"/>
              <w:left w:val="single" w:sz="4" w:space="0" w:color="auto"/>
              <w:right w:val="single" w:sz="4" w:space="0" w:color="auto"/>
            </w:tcBorders>
            <w:shd w:val="clear" w:color="auto" w:fill="auto"/>
          </w:tcPr>
          <w:p w:rsidR="000F6CE2" w:rsidRPr="000F6CE2" w:rsidRDefault="000F6CE2" w:rsidP="00351E09">
            <w:pPr>
              <w:rPr>
                <w:lang w:val="kk-KZ"/>
              </w:rPr>
            </w:pPr>
            <w:r>
              <w:rPr>
                <w:lang w:val="en-US"/>
              </w:rPr>
              <w:t>2.</w:t>
            </w:r>
            <w:r w:rsidRPr="000F6CE2">
              <w:rPr>
                <w:lang w:val="kk-KZ"/>
              </w:rPr>
              <w:t>Саяси-қоғамдық лексика</w:t>
            </w:r>
          </w:p>
        </w:tc>
        <w:tc>
          <w:tcPr>
            <w:tcW w:w="523" w:type="pct"/>
            <w:tcBorders>
              <w:top w:val="single" w:sz="4" w:space="0" w:color="auto"/>
              <w:left w:val="single" w:sz="4" w:space="0" w:color="auto"/>
              <w:right w:val="single" w:sz="4" w:space="0" w:color="auto"/>
            </w:tcBorders>
            <w:shd w:val="clear" w:color="auto" w:fill="auto"/>
          </w:tcPr>
          <w:p w:rsidR="000F6CE2" w:rsidRPr="000F6CE2" w:rsidRDefault="000F6CE2" w:rsidP="00351E09">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3</w:t>
            </w:r>
          </w:p>
        </w:tc>
      </w:tr>
      <w:tr w:rsidR="000F6CE2" w:rsidRPr="000F6CE2" w:rsidTr="00351E09">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0F6CE2" w:rsidRPr="000F6CE2" w:rsidRDefault="000F6CE2" w:rsidP="00351E09">
            <w:pPr>
              <w:rPr>
                <w:lang w:val="kk-KZ"/>
              </w:rPr>
            </w:pPr>
          </w:p>
        </w:tc>
        <w:tc>
          <w:tcPr>
            <w:tcW w:w="2957" w:type="pct"/>
            <w:tcBorders>
              <w:top w:val="single" w:sz="4" w:space="0" w:color="auto"/>
              <w:left w:val="single" w:sz="4" w:space="0" w:color="auto"/>
              <w:right w:val="single" w:sz="4" w:space="0" w:color="auto"/>
            </w:tcBorders>
            <w:shd w:val="clear" w:color="auto" w:fill="auto"/>
          </w:tcPr>
          <w:p w:rsidR="000F6CE2" w:rsidRPr="000F6CE2" w:rsidRDefault="000F6CE2" w:rsidP="008137A5">
            <w:pPr>
              <w:keepNext/>
              <w:tabs>
                <w:tab w:val="center" w:pos="9639"/>
              </w:tabs>
              <w:autoSpaceDE w:val="0"/>
              <w:autoSpaceDN w:val="0"/>
              <w:ind w:left="25"/>
              <w:outlineLvl w:val="1"/>
              <w:rPr>
                <w:lang w:val="kk-KZ"/>
              </w:rPr>
            </w:pPr>
            <w:r>
              <w:rPr>
                <w:sz w:val="20"/>
                <w:szCs w:val="20"/>
                <w:lang w:val="en-US"/>
              </w:rPr>
              <w:t>3.</w:t>
            </w:r>
            <w:r w:rsidRPr="000F6CE2">
              <w:rPr>
                <w:sz w:val="20"/>
                <w:szCs w:val="20"/>
                <w:lang w:val="en-US"/>
              </w:rPr>
              <w:t>The RK and  the CSTO.( Legal Aspects)</w:t>
            </w:r>
          </w:p>
        </w:tc>
        <w:tc>
          <w:tcPr>
            <w:tcW w:w="523" w:type="pct"/>
            <w:tcBorders>
              <w:top w:val="single" w:sz="4" w:space="0" w:color="auto"/>
              <w:left w:val="single" w:sz="4" w:space="0" w:color="auto"/>
              <w:right w:val="single" w:sz="4" w:space="0" w:color="auto"/>
            </w:tcBorders>
            <w:shd w:val="clear" w:color="auto" w:fill="auto"/>
          </w:tcPr>
          <w:p w:rsidR="000F6CE2" w:rsidRPr="000F6CE2" w:rsidRDefault="000F6CE2" w:rsidP="00351E09">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3</w:t>
            </w:r>
          </w:p>
        </w:tc>
      </w:tr>
      <w:tr w:rsidR="000F6CE2" w:rsidRPr="000F6CE2" w:rsidTr="00351E09">
        <w:trPr>
          <w:trHeight w:val="257"/>
        </w:trPr>
        <w:tc>
          <w:tcPr>
            <w:tcW w:w="579" w:type="pct"/>
            <w:vMerge w:val="restart"/>
            <w:tcBorders>
              <w:left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10</w:t>
            </w:r>
          </w:p>
        </w:tc>
        <w:tc>
          <w:tcPr>
            <w:tcW w:w="2957" w:type="pct"/>
            <w:tcBorders>
              <w:top w:val="single" w:sz="4" w:space="0" w:color="auto"/>
              <w:left w:val="single" w:sz="4" w:space="0" w:color="auto"/>
              <w:right w:val="single" w:sz="4" w:space="0" w:color="auto"/>
            </w:tcBorders>
            <w:shd w:val="clear" w:color="auto" w:fill="auto"/>
          </w:tcPr>
          <w:p w:rsidR="000F6CE2" w:rsidRPr="000F6CE2" w:rsidRDefault="000F6CE2" w:rsidP="00351E09">
            <w:pPr>
              <w:rPr>
                <w:lang w:val="kk-KZ"/>
              </w:rPr>
            </w:pPr>
            <w:r>
              <w:rPr>
                <w:lang w:val="en-US"/>
              </w:rPr>
              <w:t>1.</w:t>
            </w:r>
            <w:r w:rsidRPr="000F6CE2">
              <w:rPr>
                <w:lang w:val="en-US"/>
              </w:rPr>
              <w:t>The stance of the RK to the current development</w:t>
            </w:r>
            <w:r w:rsidRPr="000F6CE2">
              <w:rPr>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0F6CE2" w:rsidRPr="000F6CE2" w:rsidRDefault="000F6CE2" w:rsidP="00351E09">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6</w:t>
            </w:r>
          </w:p>
        </w:tc>
      </w:tr>
      <w:tr w:rsidR="000F6CE2" w:rsidRPr="000F6CE2" w:rsidTr="00351E09">
        <w:trPr>
          <w:trHeight w:val="248"/>
        </w:trPr>
        <w:tc>
          <w:tcPr>
            <w:tcW w:w="579" w:type="pct"/>
            <w:vMerge/>
            <w:tcBorders>
              <w:left w:val="single" w:sz="4" w:space="0" w:color="auto"/>
              <w:right w:val="single" w:sz="4" w:space="0" w:color="auto"/>
            </w:tcBorders>
            <w:shd w:val="clear" w:color="auto" w:fill="auto"/>
          </w:tcPr>
          <w:p w:rsidR="000F6CE2" w:rsidRPr="000F6CE2" w:rsidRDefault="000F6CE2" w:rsidP="00351E09">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0F6CE2" w:rsidRPr="000F6CE2" w:rsidRDefault="000F6CE2" w:rsidP="00351E09">
            <w:pPr>
              <w:rPr>
                <w:lang w:val="kk-KZ"/>
              </w:rPr>
            </w:pPr>
            <w:r>
              <w:rPr>
                <w:lang w:val="en-US"/>
              </w:rPr>
              <w:t>2.</w:t>
            </w:r>
            <w:r w:rsidRPr="000F6CE2">
              <w:rPr>
                <w:lang w:val="kk-KZ"/>
              </w:rPr>
              <w:t>Саяси-қоғамдық лексика</w:t>
            </w:r>
          </w:p>
        </w:tc>
        <w:tc>
          <w:tcPr>
            <w:tcW w:w="523" w:type="pct"/>
            <w:tcBorders>
              <w:top w:val="single" w:sz="4" w:space="0" w:color="auto"/>
              <w:left w:val="single" w:sz="4" w:space="0" w:color="auto"/>
              <w:right w:val="single" w:sz="4" w:space="0" w:color="auto"/>
            </w:tcBorders>
            <w:shd w:val="clear" w:color="auto" w:fill="auto"/>
          </w:tcPr>
          <w:p w:rsidR="000F6CE2" w:rsidRPr="000F6CE2" w:rsidRDefault="000F6CE2" w:rsidP="00351E09">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3</w:t>
            </w:r>
          </w:p>
        </w:tc>
      </w:tr>
      <w:tr w:rsidR="000F6CE2" w:rsidRPr="000F6CE2" w:rsidTr="00351E09">
        <w:trPr>
          <w:trHeight w:val="248"/>
        </w:trPr>
        <w:tc>
          <w:tcPr>
            <w:tcW w:w="579" w:type="pct"/>
            <w:vMerge/>
            <w:tcBorders>
              <w:left w:val="single" w:sz="4" w:space="0" w:color="auto"/>
              <w:bottom w:val="single" w:sz="4" w:space="0" w:color="auto"/>
              <w:right w:val="single" w:sz="4" w:space="0" w:color="auto"/>
            </w:tcBorders>
            <w:shd w:val="clear" w:color="auto" w:fill="auto"/>
          </w:tcPr>
          <w:p w:rsidR="000F6CE2" w:rsidRPr="000F6CE2" w:rsidRDefault="000F6CE2" w:rsidP="00351E09">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0F6CE2" w:rsidRPr="000F6CE2" w:rsidRDefault="000F6CE2" w:rsidP="00351E09">
            <w:pPr>
              <w:rPr>
                <w:lang w:val="kk-KZ"/>
              </w:rPr>
            </w:pPr>
            <w:r>
              <w:rPr>
                <w:sz w:val="20"/>
                <w:szCs w:val="20"/>
                <w:lang w:val="en-US"/>
              </w:rPr>
              <w:t>3.</w:t>
            </w:r>
            <w:r w:rsidRPr="000F6CE2">
              <w:rPr>
                <w:sz w:val="20"/>
                <w:szCs w:val="20"/>
                <w:lang w:val="en-US"/>
              </w:rPr>
              <w:t>The RK and EU. (Legal Aspects)</w:t>
            </w:r>
          </w:p>
        </w:tc>
        <w:tc>
          <w:tcPr>
            <w:tcW w:w="523" w:type="pct"/>
            <w:tcBorders>
              <w:top w:val="single" w:sz="4" w:space="0" w:color="auto"/>
              <w:left w:val="single" w:sz="4" w:space="0" w:color="auto"/>
              <w:right w:val="single" w:sz="4" w:space="0" w:color="auto"/>
            </w:tcBorders>
            <w:shd w:val="clear" w:color="auto" w:fill="auto"/>
          </w:tcPr>
          <w:p w:rsidR="000F6CE2" w:rsidRPr="000F6CE2" w:rsidRDefault="000F6CE2" w:rsidP="00351E09">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3</w:t>
            </w:r>
          </w:p>
        </w:tc>
      </w:tr>
      <w:tr w:rsidR="000F6CE2" w:rsidRPr="000F6CE2" w:rsidTr="00351E09">
        <w:trPr>
          <w:trHeight w:val="242"/>
        </w:trPr>
        <w:tc>
          <w:tcPr>
            <w:tcW w:w="579" w:type="pct"/>
            <w:vMerge w:val="restart"/>
            <w:tcBorders>
              <w:left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11</w:t>
            </w:r>
          </w:p>
        </w:tc>
        <w:tc>
          <w:tcPr>
            <w:tcW w:w="2957" w:type="pct"/>
            <w:tcBorders>
              <w:top w:val="single" w:sz="4" w:space="0" w:color="auto"/>
              <w:left w:val="single" w:sz="4" w:space="0" w:color="auto"/>
              <w:right w:val="single" w:sz="4" w:space="0" w:color="auto"/>
            </w:tcBorders>
            <w:shd w:val="clear" w:color="auto" w:fill="auto"/>
          </w:tcPr>
          <w:p w:rsidR="000F6CE2" w:rsidRPr="000F6CE2" w:rsidRDefault="000F6CE2" w:rsidP="00351E09">
            <w:pPr>
              <w:rPr>
                <w:lang w:val="kk-KZ"/>
              </w:rPr>
            </w:pPr>
            <w:r>
              <w:rPr>
                <w:lang w:val="en-US"/>
              </w:rPr>
              <w:t>1.</w:t>
            </w:r>
            <w:r w:rsidRPr="000F6CE2">
              <w:rPr>
                <w:lang w:val="kk-KZ"/>
              </w:rPr>
              <w:t>Іскерлік хаттардың типологиясы. Тапсырыс хат. Тапсырысқа жауап. Ұсыныс. Жарнамалық хат. Ескетүсіруші хат. Тапсырыс және      тапсырысты растау. Шағымдар және олардың заңдық алып қа келтірілуі. Ұсыныстар және төлемге қабілеттіліктібілу. Қарызды өтеу жайлы хат. Құттықтау хат.</w:t>
            </w:r>
          </w:p>
        </w:tc>
        <w:tc>
          <w:tcPr>
            <w:tcW w:w="523" w:type="pct"/>
            <w:tcBorders>
              <w:top w:val="single" w:sz="4" w:space="0" w:color="auto"/>
              <w:left w:val="single" w:sz="4" w:space="0" w:color="auto"/>
              <w:right w:val="single" w:sz="4" w:space="0" w:color="auto"/>
            </w:tcBorders>
            <w:shd w:val="clear" w:color="auto" w:fill="auto"/>
          </w:tcPr>
          <w:p w:rsidR="000F6CE2" w:rsidRPr="000F6CE2" w:rsidRDefault="000F6CE2" w:rsidP="00351E09">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6</w:t>
            </w:r>
          </w:p>
        </w:tc>
      </w:tr>
      <w:tr w:rsidR="000F6CE2" w:rsidRPr="000F6CE2" w:rsidTr="00351E09">
        <w:trPr>
          <w:trHeight w:val="273"/>
        </w:trPr>
        <w:tc>
          <w:tcPr>
            <w:tcW w:w="579" w:type="pct"/>
            <w:vMerge/>
            <w:tcBorders>
              <w:left w:val="single" w:sz="4" w:space="0" w:color="auto"/>
              <w:right w:val="single" w:sz="4" w:space="0" w:color="auto"/>
            </w:tcBorders>
            <w:shd w:val="clear" w:color="auto" w:fill="auto"/>
          </w:tcPr>
          <w:p w:rsidR="000F6CE2" w:rsidRPr="000F6CE2" w:rsidRDefault="000F6CE2" w:rsidP="00351E09">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0F6CE2" w:rsidRPr="000F6CE2" w:rsidRDefault="000F6CE2" w:rsidP="00351E09">
            <w:pPr>
              <w:rPr>
                <w:lang w:val="kk-KZ"/>
              </w:rPr>
            </w:pPr>
            <w:r>
              <w:rPr>
                <w:lang w:val="en-US"/>
              </w:rPr>
              <w:t>2.</w:t>
            </w:r>
            <w:r w:rsidRPr="000F6CE2">
              <w:rPr>
                <w:lang w:val="kk-KZ"/>
              </w:rPr>
              <w:t>Саяси-қоғамдық лексика</w:t>
            </w:r>
          </w:p>
        </w:tc>
        <w:tc>
          <w:tcPr>
            <w:tcW w:w="523" w:type="pct"/>
            <w:tcBorders>
              <w:top w:val="single" w:sz="4" w:space="0" w:color="auto"/>
              <w:left w:val="single" w:sz="4" w:space="0" w:color="auto"/>
              <w:right w:val="single" w:sz="4" w:space="0" w:color="auto"/>
            </w:tcBorders>
            <w:shd w:val="clear" w:color="auto" w:fill="auto"/>
          </w:tcPr>
          <w:p w:rsidR="000F6CE2" w:rsidRPr="000F6CE2" w:rsidRDefault="000F6CE2" w:rsidP="00351E09">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3</w:t>
            </w:r>
          </w:p>
        </w:tc>
      </w:tr>
      <w:tr w:rsidR="000F6CE2" w:rsidRPr="000F6CE2" w:rsidTr="00351E09">
        <w:trPr>
          <w:trHeight w:val="273"/>
        </w:trPr>
        <w:tc>
          <w:tcPr>
            <w:tcW w:w="579" w:type="pct"/>
            <w:vMerge/>
            <w:tcBorders>
              <w:left w:val="single" w:sz="4" w:space="0" w:color="auto"/>
              <w:right w:val="single" w:sz="4" w:space="0" w:color="auto"/>
            </w:tcBorders>
            <w:shd w:val="clear" w:color="auto" w:fill="auto"/>
          </w:tcPr>
          <w:p w:rsidR="000F6CE2" w:rsidRPr="000F6CE2" w:rsidRDefault="000F6CE2" w:rsidP="00351E09">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0F6CE2" w:rsidRPr="000F6CE2" w:rsidRDefault="000F6CE2" w:rsidP="00351E09">
            <w:pPr>
              <w:rPr>
                <w:lang w:val="kk-KZ"/>
              </w:rPr>
            </w:pPr>
            <w:r>
              <w:rPr>
                <w:sz w:val="20"/>
                <w:szCs w:val="20"/>
                <w:lang w:val="en-US"/>
              </w:rPr>
              <w:t>3.</w:t>
            </w:r>
            <w:r w:rsidRPr="000F6CE2">
              <w:rPr>
                <w:sz w:val="20"/>
                <w:szCs w:val="20"/>
                <w:lang w:val="en-US"/>
              </w:rPr>
              <w:t>The RK and OSCE. (Legal Aspects)</w:t>
            </w:r>
          </w:p>
        </w:tc>
        <w:tc>
          <w:tcPr>
            <w:tcW w:w="523" w:type="pct"/>
            <w:tcBorders>
              <w:top w:val="single" w:sz="4" w:space="0" w:color="auto"/>
              <w:left w:val="single" w:sz="4" w:space="0" w:color="auto"/>
              <w:right w:val="single" w:sz="4" w:space="0" w:color="auto"/>
            </w:tcBorders>
            <w:shd w:val="clear" w:color="auto" w:fill="auto"/>
          </w:tcPr>
          <w:p w:rsidR="000F6CE2" w:rsidRPr="000F6CE2" w:rsidRDefault="000F6CE2" w:rsidP="00351E09">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3</w:t>
            </w:r>
          </w:p>
        </w:tc>
      </w:tr>
      <w:tr w:rsidR="000F6CE2" w:rsidRPr="000F6CE2" w:rsidTr="00351E09">
        <w:trPr>
          <w:trHeight w:val="297"/>
        </w:trPr>
        <w:tc>
          <w:tcPr>
            <w:tcW w:w="5000" w:type="pct"/>
            <w:gridSpan w:val="4"/>
            <w:tcBorders>
              <w:left w:val="single" w:sz="4" w:space="0" w:color="auto"/>
              <w:bottom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Модуль 4</w:t>
            </w:r>
          </w:p>
        </w:tc>
      </w:tr>
      <w:tr w:rsidR="000F6CE2" w:rsidRPr="000F6CE2" w:rsidTr="00351E09">
        <w:tc>
          <w:tcPr>
            <w:tcW w:w="579" w:type="pct"/>
            <w:vMerge w:val="restart"/>
            <w:tcBorders>
              <w:top w:val="single" w:sz="4" w:space="0" w:color="auto"/>
              <w:left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12</w:t>
            </w:r>
          </w:p>
          <w:p w:rsidR="000F6CE2" w:rsidRPr="000F6CE2" w:rsidRDefault="000F6CE2" w:rsidP="00351E09">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rPr>
                <w:lang w:val="kk-KZ"/>
              </w:rPr>
            </w:pPr>
            <w:r w:rsidRPr="000F6CE2">
              <w:rPr>
                <w:lang w:val="kk-KZ"/>
              </w:rPr>
              <w:t>1.Дипломатиялық және іскерлік құжаттардың маңызы. Дипломатиялық құжаттарды жасау да заңгер кеңесінің қажеттілігі.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6</w:t>
            </w:r>
          </w:p>
        </w:tc>
      </w:tr>
      <w:tr w:rsidR="000F6CE2" w:rsidRPr="000F6CE2" w:rsidTr="00351E09">
        <w:trPr>
          <w:trHeight w:val="242"/>
        </w:trPr>
        <w:tc>
          <w:tcPr>
            <w:tcW w:w="579" w:type="pct"/>
            <w:vMerge/>
            <w:tcBorders>
              <w:left w:val="single" w:sz="4" w:space="0" w:color="auto"/>
              <w:right w:val="single" w:sz="4" w:space="0" w:color="auto"/>
            </w:tcBorders>
            <w:shd w:val="clear" w:color="auto" w:fill="auto"/>
          </w:tcPr>
          <w:p w:rsidR="000F6CE2" w:rsidRPr="000F6CE2" w:rsidRDefault="000F6CE2" w:rsidP="00351E09">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0F6CE2" w:rsidRPr="000F6CE2" w:rsidRDefault="000F6CE2" w:rsidP="00351E09">
            <w:pPr>
              <w:rPr>
                <w:lang w:val="kk-KZ"/>
              </w:rPr>
            </w:pPr>
            <w:r>
              <w:rPr>
                <w:lang w:val="en-US"/>
              </w:rPr>
              <w:t>2.</w:t>
            </w:r>
            <w:r w:rsidRPr="000F6CE2">
              <w:rPr>
                <w:lang w:val="kk-KZ"/>
              </w:rPr>
              <w:t>Саяси-қоғамдық лексика</w:t>
            </w:r>
          </w:p>
        </w:tc>
        <w:tc>
          <w:tcPr>
            <w:tcW w:w="523" w:type="pct"/>
            <w:tcBorders>
              <w:top w:val="single" w:sz="4" w:space="0" w:color="auto"/>
              <w:left w:val="single" w:sz="4" w:space="0" w:color="auto"/>
              <w:right w:val="single" w:sz="4" w:space="0" w:color="auto"/>
            </w:tcBorders>
            <w:shd w:val="clear" w:color="auto" w:fill="auto"/>
          </w:tcPr>
          <w:p w:rsidR="000F6CE2" w:rsidRPr="000F6CE2" w:rsidRDefault="000F6CE2" w:rsidP="00351E09">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3</w:t>
            </w:r>
          </w:p>
        </w:tc>
      </w:tr>
      <w:tr w:rsidR="000F6CE2" w:rsidRPr="000F6CE2" w:rsidTr="00351E09">
        <w:trPr>
          <w:trHeight w:val="242"/>
        </w:trPr>
        <w:tc>
          <w:tcPr>
            <w:tcW w:w="579" w:type="pct"/>
            <w:vMerge/>
            <w:tcBorders>
              <w:left w:val="single" w:sz="4" w:space="0" w:color="auto"/>
              <w:bottom w:val="single" w:sz="4" w:space="0" w:color="auto"/>
              <w:right w:val="single" w:sz="4" w:space="0" w:color="auto"/>
            </w:tcBorders>
            <w:shd w:val="clear" w:color="auto" w:fill="auto"/>
          </w:tcPr>
          <w:p w:rsidR="000F6CE2" w:rsidRPr="000F6CE2" w:rsidRDefault="000F6CE2" w:rsidP="00351E09">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0F6CE2" w:rsidRPr="000F6CE2" w:rsidRDefault="000F6CE2" w:rsidP="00351E09">
            <w:pPr>
              <w:rPr>
                <w:lang w:val="kk-KZ"/>
              </w:rPr>
            </w:pPr>
            <w:r>
              <w:rPr>
                <w:sz w:val="20"/>
                <w:szCs w:val="20"/>
                <w:lang w:val="en-US"/>
              </w:rPr>
              <w:t>3.</w:t>
            </w:r>
            <w:r w:rsidRPr="000F6CE2">
              <w:rPr>
                <w:sz w:val="20"/>
                <w:szCs w:val="20"/>
                <w:lang w:val="en-US"/>
              </w:rPr>
              <w:t>The RK and  the Customs Union. (Legal Aspects)</w:t>
            </w:r>
          </w:p>
        </w:tc>
        <w:tc>
          <w:tcPr>
            <w:tcW w:w="523" w:type="pct"/>
            <w:tcBorders>
              <w:top w:val="single" w:sz="4" w:space="0" w:color="auto"/>
              <w:left w:val="single" w:sz="4" w:space="0" w:color="auto"/>
              <w:right w:val="single" w:sz="4" w:space="0" w:color="auto"/>
            </w:tcBorders>
            <w:shd w:val="clear" w:color="auto" w:fill="auto"/>
          </w:tcPr>
          <w:p w:rsidR="000F6CE2" w:rsidRPr="000F6CE2" w:rsidRDefault="000F6CE2" w:rsidP="00351E09">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3</w:t>
            </w:r>
          </w:p>
        </w:tc>
      </w:tr>
      <w:tr w:rsidR="000F6CE2" w:rsidRPr="000F6CE2" w:rsidTr="00351E09">
        <w:tc>
          <w:tcPr>
            <w:tcW w:w="579" w:type="pct"/>
            <w:vMerge w:val="restart"/>
            <w:tcBorders>
              <w:top w:val="single" w:sz="4" w:space="0" w:color="auto"/>
              <w:left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13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7C45B5">
            <w:pPr>
              <w:ind w:right="2"/>
              <w:jc w:val="both"/>
              <w:rPr>
                <w:lang w:val="kk-KZ"/>
              </w:rPr>
            </w:pPr>
            <w:r w:rsidRPr="000F6CE2">
              <w:rPr>
                <w:lang w:val="kk-KZ"/>
              </w:rPr>
              <w:t>1.Іскерлік хат жазудың жаңа түрлері.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6</w:t>
            </w:r>
          </w:p>
        </w:tc>
      </w:tr>
      <w:tr w:rsidR="000F6CE2" w:rsidRPr="000F6CE2" w:rsidTr="00351E09">
        <w:tc>
          <w:tcPr>
            <w:tcW w:w="579" w:type="pct"/>
            <w:vMerge/>
            <w:tcBorders>
              <w:left w:val="single" w:sz="4" w:space="0" w:color="auto"/>
              <w:right w:val="single" w:sz="4" w:space="0" w:color="auto"/>
            </w:tcBorders>
            <w:shd w:val="clear" w:color="auto" w:fill="auto"/>
            <w:vAlign w:val="center"/>
          </w:tcPr>
          <w:p w:rsidR="000F6CE2" w:rsidRPr="000F6CE2" w:rsidRDefault="000F6CE2" w:rsidP="00351E09">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rPr>
                <w:lang w:val="kk-KZ"/>
              </w:rPr>
            </w:pPr>
            <w:r>
              <w:rPr>
                <w:lang w:val="en-US"/>
              </w:rPr>
              <w:t>2.</w:t>
            </w:r>
            <w:r w:rsidRPr="000F6CE2">
              <w:rPr>
                <w:lang w:val="kk-KZ"/>
              </w:rPr>
              <w:t>Саяси-қоғамдық лексика</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3</w:t>
            </w:r>
          </w:p>
        </w:tc>
      </w:tr>
      <w:tr w:rsidR="000F6CE2" w:rsidRPr="000F6CE2" w:rsidTr="00351E09">
        <w:tc>
          <w:tcPr>
            <w:tcW w:w="579" w:type="pct"/>
            <w:vMerge/>
            <w:tcBorders>
              <w:left w:val="single" w:sz="4" w:space="0" w:color="auto"/>
              <w:bottom w:val="single" w:sz="4" w:space="0" w:color="auto"/>
              <w:right w:val="single" w:sz="4" w:space="0" w:color="auto"/>
            </w:tcBorders>
            <w:shd w:val="clear" w:color="auto" w:fill="auto"/>
            <w:vAlign w:val="center"/>
          </w:tcPr>
          <w:p w:rsidR="000F6CE2" w:rsidRPr="000F6CE2" w:rsidRDefault="000F6CE2" w:rsidP="00351E09">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8137A5">
            <w:pPr>
              <w:keepNext/>
              <w:tabs>
                <w:tab w:val="center" w:pos="2722"/>
                <w:tab w:val="center" w:pos="9639"/>
              </w:tabs>
              <w:autoSpaceDE w:val="0"/>
              <w:autoSpaceDN w:val="0"/>
              <w:outlineLvl w:val="1"/>
              <w:rPr>
                <w:sz w:val="20"/>
                <w:szCs w:val="20"/>
                <w:lang w:val="en-US"/>
              </w:rPr>
            </w:pPr>
            <w:r>
              <w:rPr>
                <w:sz w:val="20"/>
                <w:szCs w:val="20"/>
                <w:lang w:val="en-US"/>
              </w:rPr>
              <w:t>3.</w:t>
            </w:r>
            <w:r w:rsidRPr="000F6CE2">
              <w:rPr>
                <w:sz w:val="20"/>
                <w:szCs w:val="20"/>
                <w:lang w:val="en-US"/>
              </w:rPr>
              <w:t>The RK and the Eurasian Economic Union.</w:t>
            </w:r>
          </w:p>
          <w:p w:rsidR="000F6CE2" w:rsidRPr="000F6CE2" w:rsidRDefault="000F6CE2" w:rsidP="008137A5">
            <w:pPr>
              <w:rPr>
                <w:lang w:val="kk-KZ"/>
              </w:rPr>
            </w:pPr>
            <w:r w:rsidRPr="000F6CE2">
              <w:rPr>
                <w:sz w:val="20"/>
                <w:szCs w:val="20"/>
                <w:lang w:val="en-US"/>
              </w:rPr>
              <w:t xml:space="preserve"> (Legal Aspects)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3</w:t>
            </w:r>
          </w:p>
        </w:tc>
      </w:tr>
      <w:tr w:rsidR="000F6CE2" w:rsidRPr="000F6CE2" w:rsidTr="00351E09">
        <w:tc>
          <w:tcPr>
            <w:tcW w:w="579" w:type="pct"/>
            <w:vMerge w:val="restart"/>
            <w:tcBorders>
              <w:left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rPr>
                <w:lang w:val="kk-KZ"/>
              </w:rPr>
            </w:pPr>
            <w:r>
              <w:rPr>
                <w:lang w:val="en-US"/>
              </w:rPr>
              <w:t>1.</w:t>
            </w:r>
            <w:proofErr w:type="spellStart"/>
            <w:r w:rsidRPr="000F6CE2">
              <w:t>Іскерлік</w:t>
            </w:r>
            <w:proofErr w:type="spellEnd"/>
            <w:r w:rsidRPr="000F6CE2">
              <w:rPr>
                <w:lang w:val="kk-KZ"/>
              </w:rPr>
              <w:t xml:space="preserve"> </w:t>
            </w:r>
            <w:proofErr w:type="spellStart"/>
            <w:r w:rsidRPr="000F6CE2">
              <w:t>корреспонденцияны</w:t>
            </w:r>
            <w:proofErr w:type="spellEnd"/>
            <w:r w:rsidRPr="000F6CE2">
              <w:rPr>
                <w:lang w:val="kk-KZ"/>
              </w:rPr>
              <w:t xml:space="preserve"> </w:t>
            </w:r>
            <w:r w:rsidRPr="000F6CE2">
              <w:t>жасаудың</w:t>
            </w:r>
            <w:r w:rsidRPr="000F6CE2">
              <w:rPr>
                <w:lang w:val="kk-KZ"/>
              </w:rPr>
              <w:t xml:space="preserve"> </w:t>
            </w:r>
            <w:r w:rsidRPr="000F6CE2">
              <w:t>құрылымы.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6</w:t>
            </w:r>
          </w:p>
        </w:tc>
      </w:tr>
      <w:tr w:rsidR="000F6CE2" w:rsidRPr="000F6CE2" w:rsidTr="00351E09">
        <w:tc>
          <w:tcPr>
            <w:tcW w:w="579" w:type="pct"/>
            <w:vMerge/>
            <w:tcBorders>
              <w:left w:val="single" w:sz="4" w:space="0" w:color="auto"/>
              <w:right w:val="single" w:sz="4" w:space="0" w:color="auto"/>
            </w:tcBorders>
            <w:shd w:val="clear" w:color="auto" w:fill="auto"/>
            <w:vAlign w:val="center"/>
          </w:tcPr>
          <w:p w:rsidR="000F6CE2" w:rsidRPr="000F6CE2" w:rsidRDefault="000F6CE2" w:rsidP="00351E09">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rPr>
                <w:lang w:val="kk-KZ"/>
              </w:rPr>
            </w:pPr>
            <w:r>
              <w:rPr>
                <w:lang w:val="en-US"/>
              </w:rPr>
              <w:t>2.</w:t>
            </w:r>
            <w:r w:rsidRPr="000F6CE2">
              <w:rPr>
                <w:lang w:val="kk-KZ"/>
              </w:rPr>
              <w:t>Саяси-қоғамдық лексика</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3</w:t>
            </w:r>
          </w:p>
        </w:tc>
      </w:tr>
      <w:tr w:rsidR="000F6CE2" w:rsidRPr="000F6CE2" w:rsidTr="00351E09">
        <w:tc>
          <w:tcPr>
            <w:tcW w:w="579" w:type="pct"/>
            <w:tcBorders>
              <w:left w:val="single" w:sz="4" w:space="0" w:color="auto"/>
              <w:right w:val="single" w:sz="4" w:space="0" w:color="auto"/>
            </w:tcBorders>
            <w:shd w:val="clear" w:color="auto" w:fill="auto"/>
            <w:vAlign w:val="center"/>
          </w:tcPr>
          <w:p w:rsidR="000F6CE2" w:rsidRPr="000F6CE2" w:rsidRDefault="000F6CE2" w:rsidP="00351E09">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0F6CE2">
            <w:pPr>
              <w:keepNext/>
              <w:tabs>
                <w:tab w:val="center" w:pos="2722"/>
                <w:tab w:val="center" w:pos="9639"/>
              </w:tabs>
              <w:autoSpaceDE w:val="0"/>
              <w:autoSpaceDN w:val="0"/>
              <w:outlineLvl w:val="1"/>
              <w:rPr>
                <w:sz w:val="20"/>
                <w:szCs w:val="20"/>
                <w:lang w:val="en-US"/>
              </w:rPr>
            </w:pPr>
            <w:r>
              <w:rPr>
                <w:sz w:val="20"/>
                <w:szCs w:val="20"/>
                <w:lang w:val="en-US"/>
              </w:rPr>
              <w:t>3.</w:t>
            </w:r>
            <w:r w:rsidRPr="000F6CE2">
              <w:rPr>
                <w:sz w:val="20"/>
                <w:szCs w:val="20"/>
                <w:lang w:val="en-US"/>
              </w:rPr>
              <w:t>Perspectives of the RK for the WTO membership.</w:t>
            </w:r>
          </w:p>
          <w:p w:rsidR="000F6CE2" w:rsidRPr="000F6CE2" w:rsidRDefault="000F6CE2" w:rsidP="008137A5">
            <w:pPr>
              <w:rPr>
                <w:lang w:val="kk-KZ"/>
              </w:rPr>
            </w:pPr>
            <w:r w:rsidRPr="000F6CE2">
              <w:rPr>
                <w:sz w:val="20"/>
                <w:szCs w:val="20"/>
                <w:lang w:val="en-US"/>
              </w:rPr>
              <w:t xml:space="preserve"> (Legal Aspects)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3</w:t>
            </w:r>
          </w:p>
        </w:tc>
      </w:tr>
      <w:tr w:rsidR="000F6CE2" w:rsidRPr="000F6CE2" w:rsidTr="00351E09">
        <w:tc>
          <w:tcPr>
            <w:tcW w:w="579" w:type="pct"/>
            <w:vMerge w:val="restart"/>
            <w:tcBorders>
              <w:left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jc w:val="both"/>
              <w:rPr>
                <w:lang w:val="kk-KZ"/>
              </w:rPr>
            </w:pPr>
            <w:r>
              <w:rPr>
                <w:lang w:val="en-US"/>
              </w:rPr>
              <w:t>1.</w:t>
            </w:r>
            <w:r w:rsidRPr="000F6CE2">
              <w:rPr>
                <w:lang w:val="kk-KZ"/>
              </w:rPr>
              <w:t>Іскерлік хат жазудың формасы.</w:t>
            </w:r>
          </w:p>
          <w:p w:rsidR="000F6CE2" w:rsidRPr="000F6CE2" w:rsidRDefault="000F6CE2" w:rsidP="008137A5">
            <w:pPr>
              <w:rPr>
                <w:lang w:val="kk-KZ"/>
              </w:rPr>
            </w:pPr>
            <w:r w:rsidRPr="000F6CE2">
              <w:rPr>
                <w:lang w:val="kk-KZ"/>
              </w:rPr>
              <w:t>Іскерлік құжаттарды жазудағы заңгердің орны.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6</w:t>
            </w:r>
          </w:p>
        </w:tc>
      </w:tr>
      <w:tr w:rsidR="000F6CE2" w:rsidRPr="000F6CE2" w:rsidTr="00351E09">
        <w:tc>
          <w:tcPr>
            <w:tcW w:w="579" w:type="pct"/>
            <w:vMerge/>
            <w:tcBorders>
              <w:left w:val="single" w:sz="4" w:space="0" w:color="auto"/>
              <w:right w:val="single" w:sz="4" w:space="0" w:color="auto"/>
            </w:tcBorders>
            <w:shd w:val="clear" w:color="auto" w:fill="auto"/>
          </w:tcPr>
          <w:p w:rsidR="000F6CE2" w:rsidRPr="000F6CE2" w:rsidRDefault="000F6CE2" w:rsidP="00351E09">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7C45B5">
            <w:pPr>
              <w:rPr>
                <w:lang w:val="kk-KZ"/>
              </w:rPr>
            </w:pPr>
            <w:r>
              <w:rPr>
                <w:lang w:val="en-US"/>
              </w:rPr>
              <w:t>2.</w:t>
            </w:r>
            <w:r w:rsidRPr="000F6CE2">
              <w:rPr>
                <w:lang w:val="kk-KZ"/>
              </w:rPr>
              <w:t>Саяси-қоғамдық лексика</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3</w:t>
            </w:r>
          </w:p>
        </w:tc>
      </w:tr>
      <w:tr w:rsidR="000F6CE2" w:rsidRPr="000F6CE2" w:rsidTr="00351E09">
        <w:tc>
          <w:tcPr>
            <w:tcW w:w="579" w:type="pct"/>
            <w:vMerge/>
            <w:tcBorders>
              <w:left w:val="single" w:sz="4" w:space="0" w:color="auto"/>
              <w:right w:val="single" w:sz="4" w:space="0" w:color="auto"/>
            </w:tcBorders>
            <w:shd w:val="clear" w:color="auto" w:fill="auto"/>
            <w:vAlign w:val="center"/>
          </w:tcPr>
          <w:p w:rsidR="000F6CE2" w:rsidRPr="000F6CE2" w:rsidRDefault="000F6CE2" w:rsidP="00351E09">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rPr>
                <w:lang w:val="kk-KZ"/>
              </w:rPr>
            </w:pPr>
            <w:r>
              <w:rPr>
                <w:sz w:val="20"/>
                <w:szCs w:val="20"/>
                <w:lang w:val="en-US"/>
              </w:rPr>
              <w:t>3.</w:t>
            </w:r>
            <w:r w:rsidRPr="000F6CE2">
              <w:rPr>
                <w:sz w:val="20"/>
                <w:szCs w:val="20"/>
                <w:lang w:val="en-US"/>
              </w:rPr>
              <w:t>The Role of NATO in Crisis Management.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jc w:val="center"/>
              <w:rPr>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F6CE2" w:rsidRPr="000F6CE2" w:rsidRDefault="000F6CE2" w:rsidP="00351E09">
            <w:pPr>
              <w:jc w:val="center"/>
              <w:rPr>
                <w:lang w:val="kk-KZ"/>
              </w:rPr>
            </w:pPr>
            <w:r w:rsidRPr="000F6CE2">
              <w:rPr>
                <w:lang w:val="kk-KZ"/>
              </w:rPr>
              <w:t>3</w:t>
            </w:r>
          </w:p>
        </w:tc>
      </w:tr>
      <w:tr w:rsidR="000F6CE2" w:rsidRPr="005A7E44" w:rsidTr="00351E09">
        <w:trPr>
          <w:trHeight w:val="132"/>
        </w:trPr>
        <w:tc>
          <w:tcPr>
            <w:tcW w:w="579" w:type="pct"/>
            <w:vMerge/>
            <w:tcBorders>
              <w:left w:val="single" w:sz="4" w:space="0" w:color="auto"/>
              <w:right w:val="single" w:sz="4" w:space="0" w:color="auto"/>
            </w:tcBorders>
            <w:shd w:val="clear" w:color="auto" w:fill="auto"/>
            <w:vAlign w:val="center"/>
          </w:tcPr>
          <w:p w:rsidR="000F6CE2" w:rsidRPr="005A7E44" w:rsidRDefault="000F6CE2" w:rsidP="00351E09">
            <w:pPr>
              <w:rPr>
                <w:lang w:val="kk-KZ"/>
              </w:rPr>
            </w:pPr>
          </w:p>
        </w:tc>
        <w:tc>
          <w:tcPr>
            <w:tcW w:w="2957" w:type="pct"/>
            <w:tcBorders>
              <w:top w:val="single" w:sz="4" w:space="0" w:color="auto"/>
              <w:left w:val="single" w:sz="4" w:space="0" w:color="auto"/>
              <w:right w:val="single" w:sz="4" w:space="0" w:color="auto"/>
            </w:tcBorders>
            <w:shd w:val="clear" w:color="auto" w:fill="auto"/>
          </w:tcPr>
          <w:p w:rsidR="000F6CE2" w:rsidRPr="005A7E44" w:rsidRDefault="000F6CE2" w:rsidP="00351E09">
            <w:pPr>
              <w:rPr>
                <w:b/>
                <w:lang w:val="kk-KZ"/>
              </w:rPr>
            </w:pPr>
            <w:r w:rsidRPr="005A7E44">
              <w:rPr>
                <w:b/>
                <w:lang w:val="kk-KZ"/>
              </w:rPr>
              <w:t xml:space="preserve">2 Рубежный контроль </w:t>
            </w:r>
          </w:p>
        </w:tc>
        <w:tc>
          <w:tcPr>
            <w:tcW w:w="523" w:type="pct"/>
            <w:tcBorders>
              <w:top w:val="single" w:sz="4" w:space="0" w:color="auto"/>
              <w:left w:val="single" w:sz="4" w:space="0" w:color="auto"/>
              <w:right w:val="single" w:sz="4" w:space="0" w:color="auto"/>
            </w:tcBorders>
            <w:shd w:val="clear" w:color="auto" w:fill="auto"/>
          </w:tcPr>
          <w:p w:rsidR="000F6CE2" w:rsidRPr="005A7E44" w:rsidRDefault="000F6CE2" w:rsidP="00351E09">
            <w:pPr>
              <w:jc w:val="center"/>
              <w:rPr>
                <w:b/>
                <w:lang w:val="kk-KZ"/>
              </w:rPr>
            </w:pPr>
          </w:p>
        </w:tc>
        <w:tc>
          <w:tcPr>
            <w:tcW w:w="941" w:type="pct"/>
            <w:tcBorders>
              <w:top w:val="single" w:sz="4" w:space="0" w:color="auto"/>
              <w:left w:val="single" w:sz="4" w:space="0" w:color="auto"/>
              <w:right w:val="single" w:sz="4" w:space="0" w:color="auto"/>
            </w:tcBorders>
            <w:shd w:val="clear" w:color="auto" w:fill="auto"/>
          </w:tcPr>
          <w:p w:rsidR="000F6CE2" w:rsidRPr="005A7E44" w:rsidRDefault="000F6CE2" w:rsidP="00351E09">
            <w:pPr>
              <w:jc w:val="center"/>
              <w:rPr>
                <w:b/>
                <w:caps/>
                <w:lang w:val="kk-KZ"/>
              </w:rPr>
            </w:pPr>
            <w:r>
              <w:rPr>
                <w:lang w:val="en-US"/>
              </w:rPr>
              <w:t>63+</w:t>
            </w:r>
            <w:r>
              <w:t>21</w:t>
            </w:r>
            <w:r>
              <w:rPr>
                <w:lang w:val="en-US"/>
              </w:rPr>
              <w:t>+</w:t>
            </w:r>
            <w:r>
              <w:t>16</w:t>
            </w:r>
            <w:r>
              <w:rPr>
                <w:lang w:val="en-US"/>
              </w:rPr>
              <w:t>=</w:t>
            </w:r>
            <w:r>
              <w:rPr>
                <w:b/>
                <w:caps/>
                <w:lang w:val="kk-KZ"/>
              </w:rPr>
              <w:t>100</w:t>
            </w:r>
          </w:p>
        </w:tc>
      </w:tr>
    </w:tbl>
    <w:p w:rsidR="005E44BA" w:rsidRPr="00DA49FB" w:rsidRDefault="005E44BA" w:rsidP="005E44BA">
      <w:pPr>
        <w:rPr>
          <w:lang w:val="en-US"/>
        </w:rPr>
      </w:pPr>
    </w:p>
    <w:p w:rsidR="00CD65DC" w:rsidRPr="00795C16" w:rsidRDefault="00CD65DC" w:rsidP="00CD65DC">
      <w:pPr>
        <w:jc w:val="center"/>
        <w:rPr>
          <w:b/>
          <w:lang w:val="kk-KZ"/>
        </w:rPr>
      </w:pPr>
    </w:p>
    <w:p w:rsidR="00795C16" w:rsidRPr="00795C16" w:rsidRDefault="00795C16" w:rsidP="00795C16">
      <w:pPr>
        <w:rPr>
          <w:b/>
          <w:lang w:val="kk-KZ"/>
        </w:rPr>
      </w:pPr>
      <w:r w:rsidRPr="00795C16">
        <w:rPr>
          <w:b/>
          <w:lang w:val="kk-KZ"/>
        </w:rPr>
        <w:t xml:space="preserve">                                                   </w:t>
      </w:r>
      <w:r>
        <w:rPr>
          <w:b/>
          <w:lang w:val="kk-KZ"/>
        </w:rPr>
        <w:t xml:space="preserve">        </w:t>
      </w:r>
      <w:r w:rsidRPr="00795C16">
        <w:rPr>
          <w:b/>
          <w:lang w:val="kk-KZ"/>
        </w:rPr>
        <w:t xml:space="preserve"> Негізгі әдебиеттер:</w:t>
      </w:r>
    </w:p>
    <w:p w:rsidR="00795C16" w:rsidRPr="00795C16" w:rsidRDefault="00795C16" w:rsidP="00795C16">
      <w:pPr>
        <w:rPr>
          <w:b/>
          <w:smallCaps/>
        </w:rPr>
      </w:pPr>
    </w:p>
    <w:p w:rsidR="00795C16" w:rsidRPr="00795C16" w:rsidRDefault="00795C16" w:rsidP="00795C16">
      <w:pPr>
        <w:numPr>
          <w:ilvl w:val="0"/>
          <w:numId w:val="29"/>
        </w:numPr>
        <w:rPr>
          <w:rFonts w:eastAsia="Calibri"/>
          <w:lang w:eastAsia="en-US"/>
        </w:rPr>
      </w:pPr>
      <w:r w:rsidRPr="00795C16">
        <w:rPr>
          <w:rFonts w:eastAsia="Calibri"/>
          <w:lang w:eastAsia="en-US"/>
        </w:rPr>
        <w:t>Борисенко И. И., Евтушенко Л. И. Английский язык в международных документах. – учеб. Пособие. К.: Логос-М, 2007. – 480 с.</w:t>
      </w:r>
    </w:p>
    <w:p w:rsidR="00795C16" w:rsidRPr="00795C16" w:rsidRDefault="00795C16" w:rsidP="00795C16">
      <w:pPr>
        <w:numPr>
          <w:ilvl w:val="0"/>
          <w:numId w:val="29"/>
        </w:numPr>
        <w:rPr>
          <w:rFonts w:eastAsia="Calibri"/>
          <w:lang w:val="en-US" w:eastAsia="en-US"/>
        </w:rPr>
      </w:pPr>
      <w:r w:rsidRPr="00795C16">
        <w:rPr>
          <w:rFonts w:eastAsia="Calibri"/>
          <w:lang w:val="en-US" w:eastAsia="en-US"/>
        </w:rPr>
        <w:t xml:space="preserve">R. G. </w:t>
      </w:r>
      <w:proofErr w:type="spellStart"/>
      <w:r w:rsidRPr="00795C16">
        <w:rPr>
          <w:rFonts w:eastAsia="Calibri"/>
          <w:lang w:val="en-US" w:eastAsia="en-US"/>
        </w:rPr>
        <w:t>Feltham</w:t>
      </w:r>
      <w:proofErr w:type="spellEnd"/>
      <w:r w:rsidRPr="00795C16">
        <w:rPr>
          <w:rFonts w:eastAsia="Calibri"/>
          <w:lang w:val="en-US" w:eastAsia="en-US"/>
        </w:rPr>
        <w:t>. Diplomatic Handbook. – L., N-Y., 5</w:t>
      </w:r>
      <w:r w:rsidRPr="00795C16">
        <w:rPr>
          <w:rFonts w:eastAsia="Calibri"/>
          <w:vertAlign w:val="superscript"/>
          <w:lang w:val="en-US" w:eastAsia="en-US"/>
        </w:rPr>
        <w:t>th</w:t>
      </w:r>
      <w:r w:rsidRPr="00795C16">
        <w:rPr>
          <w:rFonts w:eastAsia="Calibri"/>
          <w:lang w:val="en-US" w:eastAsia="en-US"/>
        </w:rPr>
        <w:t xml:space="preserve"> Edition</w:t>
      </w:r>
    </w:p>
    <w:p w:rsidR="00795C16" w:rsidRPr="00795C16" w:rsidRDefault="00795C16" w:rsidP="00795C16">
      <w:pPr>
        <w:numPr>
          <w:ilvl w:val="0"/>
          <w:numId w:val="29"/>
        </w:numPr>
        <w:rPr>
          <w:rFonts w:eastAsia="Calibri"/>
          <w:lang w:eastAsia="en-US"/>
        </w:rPr>
      </w:pPr>
      <w:proofErr w:type="spellStart"/>
      <w:r w:rsidRPr="00795C16">
        <w:rPr>
          <w:rFonts w:eastAsia="Calibri"/>
          <w:lang w:val="en-US" w:eastAsia="en-US"/>
        </w:rPr>
        <w:t>Королькова</w:t>
      </w:r>
      <w:proofErr w:type="spellEnd"/>
      <w:r w:rsidRPr="00795C16">
        <w:rPr>
          <w:rFonts w:eastAsia="Calibri"/>
          <w:lang w:val="en-US" w:eastAsia="en-US"/>
        </w:rPr>
        <w:t xml:space="preserve"> В.А. Learn to Read Papers. M.., 1989</w:t>
      </w:r>
    </w:p>
    <w:p w:rsidR="00795C16" w:rsidRPr="00795C16" w:rsidRDefault="00795C16" w:rsidP="00795C16">
      <w:pPr>
        <w:numPr>
          <w:ilvl w:val="0"/>
          <w:numId w:val="29"/>
        </w:numPr>
        <w:rPr>
          <w:lang w:val="en-US"/>
        </w:rPr>
      </w:pPr>
      <w:r w:rsidRPr="00795C16">
        <w:rPr>
          <w:lang w:val="en-US"/>
        </w:rPr>
        <w:t xml:space="preserve">British and American newspapers and magazines </w:t>
      </w:r>
    </w:p>
    <w:p w:rsidR="00795C16" w:rsidRPr="00795C16" w:rsidRDefault="00795C16" w:rsidP="00795C16">
      <w:pPr>
        <w:numPr>
          <w:ilvl w:val="0"/>
          <w:numId w:val="29"/>
        </w:numPr>
        <w:rPr>
          <w:lang w:val="en-US"/>
        </w:rPr>
      </w:pPr>
      <w:r w:rsidRPr="00795C16">
        <w:rPr>
          <w:lang w:val="en-US"/>
        </w:rPr>
        <w:t>Learn to Read Papers</w:t>
      </w:r>
      <w:r w:rsidRPr="00795C16">
        <w:rPr>
          <w:lang w:val="en-GB"/>
        </w:rPr>
        <w:t xml:space="preserve">. </w:t>
      </w:r>
      <w:r w:rsidRPr="00795C16">
        <w:rPr>
          <w:lang w:val="en-US"/>
        </w:rPr>
        <w:t xml:space="preserve"> </w:t>
      </w:r>
      <w:proofErr w:type="spellStart"/>
      <w:r w:rsidRPr="00795C16">
        <w:t>Королькова</w:t>
      </w:r>
      <w:proofErr w:type="spellEnd"/>
      <w:r w:rsidRPr="00795C16">
        <w:rPr>
          <w:lang w:val="en-US"/>
        </w:rPr>
        <w:t xml:space="preserve"> </w:t>
      </w:r>
      <w:r w:rsidRPr="00795C16">
        <w:t>В</w:t>
      </w:r>
      <w:r w:rsidRPr="00795C16">
        <w:rPr>
          <w:lang w:val="en-US"/>
        </w:rPr>
        <w:t>.</w:t>
      </w:r>
      <w:r w:rsidRPr="00795C16">
        <w:t>А</w:t>
      </w:r>
      <w:r w:rsidRPr="00795C16">
        <w:rPr>
          <w:lang w:val="en-US"/>
        </w:rPr>
        <w:t>..</w:t>
      </w:r>
      <w:r w:rsidRPr="00795C16">
        <w:t>М</w:t>
      </w:r>
      <w:r w:rsidRPr="00795C16">
        <w:rPr>
          <w:lang w:val="en-US"/>
        </w:rPr>
        <w:t>.,1989</w:t>
      </w:r>
    </w:p>
    <w:p w:rsidR="00795C16" w:rsidRPr="00795C16" w:rsidRDefault="00795C16" w:rsidP="00795C16">
      <w:pPr>
        <w:numPr>
          <w:ilvl w:val="0"/>
          <w:numId w:val="29"/>
        </w:numPr>
        <w:rPr>
          <w:lang w:val="en-GB"/>
        </w:rPr>
      </w:pPr>
      <w:r w:rsidRPr="00795C16">
        <w:rPr>
          <w:lang w:val="en-US"/>
        </w:rPr>
        <w:t xml:space="preserve">Reading newspapers. </w:t>
      </w:r>
      <w:r w:rsidRPr="00795C16">
        <w:t>С</w:t>
      </w:r>
      <w:r w:rsidRPr="00795C16">
        <w:rPr>
          <w:lang w:val="en-US"/>
        </w:rPr>
        <w:t>.</w:t>
      </w:r>
      <w:r w:rsidRPr="00795C16">
        <w:t>А</w:t>
      </w:r>
      <w:r w:rsidRPr="00795C16">
        <w:rPr>
          <w:lang w:val="en-US"/>
        </w:rPr>
        <w:t xml:space="preserve">. </w:t>
      </w:r>
      <w:proofErr w:type="spellStart"/>
      <w:r w:rsidRPr="00795C16">
        <w:t>Абдраманова</w:t>
      </w:r>
      <w:proofErr w:type="spellEnd"/>
      <w:r w:rsidRPr="00795C16">
        <w:rPr>
          <w:lang w:val="en-US"/>
        </w:rPr>
        <w:t xml:space="preserve">, 2006 </w:t>
      </w:r>
    </w:p>
    <w:p w:rsidR="00795C16" w:rsidRPr="00795C16" w:rsidRDefault="00795C16" w:rsidP="00795C16">
      <w:pPr>
        <w:ind w:left="360"/>
        <w:rPr>
          <w:lang w:val="en-US"/>
        </w:rPr>
      </w:pPr>
    </w:p>
    <w:p w:rsidR="00795C16" w:rsidRPr="00795C16" w:rsidRDefault="00795C16" w:rsidP="00795C16">
      <w:pPr>
        <w:ind w:left="360"/>
        <w:rPr>
          <w:b/>
          <w:lang w:val="kk-KZ"/>
        </w:rPr>
      </w:pPr>
      <w:r w:rsidRPr="00795C16">
        <w:rPr>
          <w:lang w:val="en-US"/>
        </w:rPr>
        <w:t xml:space="preserve">   </w:t>
      </w:r>
      <w:r w:rsidRPr="00795C16">
        <w:rPr>
          <w:lang w:val="kk-KZ"/>
        </w:rPr>
        <w:t xml:space="preserve">                </w:t>
      </w:r>
      <w:r w:rsidRPr="00795C16">
        <w:rPr>
          <w:b/>
          <w:lang w:val="kk-KZ"/>
        </w:rPr>
        <w:t>Қосымша әдебиеттер:</w:t>
      </w:r>
    </w:p>
    <w:p w:rsidR="00795C16" w:rsidRPr="00795C16" w:rsidRDefault="00795C16" w:rsidP="00795C16">
      <w:pPr>
        <w:numPr>
          <w:ilvl w:val="0"/>
          <w:numId w:val="31"/>
        </w:numPr>
        <w:rPr>
          <w:lang w:val="en-US"/>
        </w:rPr>
      </w:pPr>
      <w:r w:rsidRPr="00795C16">
        <w:rPr>
          <w:lang w:val="en-US"/>
        </w:rPr>
        <w:t>British and American newspapers and magazines.</w:t>
      </w:r>
    </w:p>
    <w:p w:rsidR="00795C16" w:rsidRPr="00795C16" w:rsidRDefault="00795C16" w:rsidP="00795C16">
      <w:pPr>
        <w:numPr>
          <w:ilvl w:val="0"/>
          <w:numId w:val="30"/>
        </w:numPr>
        <w:rPr>
          <w:lang w:val="en-US"/>
        </w:rPr>
      </w:pPr>
      <w:r w:rsidRPr="00795C16">
        <w:rPr>
          <w:lang w:val="en-US"/>
        </w:rPr>
        <w:t xml:space="preserve">English Dictionary. Oxford University Press. </w:t>
      </w:r>
    </w:p>
    <w:p w:rsidR="00795C16" w:rsidRPr="00795C16" w:rsidRDefault="00795C16" w:rsidP="00795C16">
      <w:pPr>
        <w:numPr>
          <w:ilvl w:val="0"/>
          <w:numId w:val="30"/>
        </w:numPr>
        <w:rPr>
          <w:lang w:val="en-US"/>
        </w:rPr>
      </w:pPr>
      <w:r w:rsidRPr="00795C16">
        <w:rPr>
          <w:lang w:val="en-US"/>
        </w:rPr>
        <w:lastRenderedPageBreak/>
        <w:t>Monographs by English and American authors</w:t>
      </w:r>
    </w:p>
    <w:p w:rsidR="00795C16" w:rsidRPr="00795C16" w:rsidRDefault="00795C16" w:rsidP="00795C16">
      <w:pPr>
        <w:numPr>
          <w:ilvl w:val="0"/>
          <w:numId w:val="30"/>
        </w:numPr>
        <w:rPr>
          <w:lang w:val="en-GB"/>
        </w:rPr>
      </w:pPr>
      <w:r w:rsidRPr="00795C16">
        <w:rPr>
          <w:lang w:val="en-GB"/>
        </w:rPr>
        <w:t>Newspaper Articles (from the IHT, Newsweek).</w:t>
      </w:r>
    </w:p>
    <w:p w:rsidR="00795C16" w:rsidRPr="00795C16" w:rsidRDefault="00795C16" w:rsidP="00795C16">
      <w:pPr>
        <w:numPr>
          <w:ilvl w:val="0"/>
          <w:numId w:val="30"/>
        </w:numPr>
        <w:rPr>
          <w:lang w:val="en-GB"/>
        </w:rPr>
      </w:pPr>
      <w:r w:rsidRPr="00795C16">
        <w:rPr>
          <w:lang w:val="en-GB"/>
        </w:rPr>
        <w:t xml:space="preserve">Improve your grammar. </w:t>
      </w:r>
      <w:r w:rsidRPr="00795C16">
        <w:t>Л</w:t>
      </w:r>
      <w:r w:rsidRPr="00795C16">
        <w:rPr>
          <w:lang w:val="en-US"/>
        </w:rPr>
        <w:t>.</w:t>
      </w:r>
      <w:r w:rsidRPr="00795C16">
        <w:t>А</w:t>
      </w:r>
      <w:r w:rsidRPr="00795C16">
        <w:rPr>
          <w:lang w:val="en-US"/>
        </w:rPr>
        <w:t xml:space="preserve">. </w:t>
      </w:r>
      <w:proofErr w:type="spellStart"/>
      <w:r w:rsidRPr="00795C16">
        <w:t>Дуйсеева</w:t>
      </w:r>
      <w:proofErr w:type="spellEnd"/>
    </w:p>
    <w:p w:rsidR="00795C16" w:rsidRPr="00795C16" w:rsidRDefault="00795C16" w:rsidP="00795C16">
      <w:pPr>
        <w:numPr>
          <w:ilvl w:val="0"/>
          <w:numId w:val="30"/>
        </w:numPr>
        <w:rPr>
          <w:lang w:val="en-GB"/>
        </w:rPr>
      </w:pPr>
      <w:r w:rsidRPr="00795C16">
        <w:rPr>
          <w:lang w:val="en-GB"/>
        </w:rPr>
        <w:t>English Grammar in Use. R. Murphy</w:t>
      </w:r>
    </w:p>
    <w:p w:rsidR="00795C16" w:rsidRPr="00795C16" w:rsidRDefault="00795C16" w:rsidP="00795C16">
      <w:pPr>
        <w:rPr>
          <w:b/>
          <w:lang w:val="kk-KZ"/>
        </w:rPr>
      </w:pPr>
    </w:p>
    <w:p w:rsidR="00795C16" w:rsidRPr="00795C16" w:rsidRDefault="00795C16" w:rsidP="00795C16">
      <w:pPr>
        <w:rPr>
          <w:b/>
          <w:bCs/>
          <w:lang w:val="kk-KZ"/>
        </w:rPr>
      </w:pPr>
    </w:p>
    <w:p w:rsidR="00795C16" w:rsidRPr="00795C16" w:rsidRDefault="00795C16" w:rsidP="00795C16">
      <w:pPr>
        <w:tabs>
          <w:tab w:val="left" w:pos="4160"/>
          <w:tab w:val="center" w:pos="5400"/>
        </w:tabs>
        <w:jc w:val="center"/>
        <w:rPr>
          <w:b/>
          <w:bCs/>
          <w:lang w:val="kk-KZ"/>
        </w:rPr>
      </w:pPr>
      <w:r w:rsidRPr="00795C16">
        <w:rPr>
          <w:b/>
          <w:bCs/>
          <w:lang w:val="kk-KZ"/>
        </w:rPr>
        <w:t>Академиялық тәртіп пен этика саясаты</w:t>
      </w:r>
    </w:p>
    <w:p w:rsidR="00795C16" w:rsidRPr="00795C16" w:rsidRDefault="00795C16" w:rsidP="00795C16">
      <w:pPr>
        <w:jc w:val="both"/>
        <w:rPr>
          <w:bCs/>
          <w:lang w:val="kk-KZ"/>
        </w:rPr>
      </w:pPr>
      <w:r w:rsidRPr="00795C16">
        <w:rPr>
          <w:bCs/>
          <w:lang w:val="kk-KZ"/>
        </w:rPr>
        <w:t xml:space="preserve">Шыдамдылық танытып, өзгенің пікіріне құрметпен қараңыз. </w:t>
      </w:r>
      <w:r w:rsidRPr="00795C16">
        <w:rPr>
          <w:lang w:val="kk-KZ"/>
        </w:rPr>
        <w:t xml:space="preserve">Сабаққа белсенді қатысуға тырысыңыз. Ауырған жағдайда медициналық анықтама көрсетілуі тиіс. </w:t>
      </w:r>
      <w:r w:rsidRPr="00795C16">
        <w:rPr>
          <w:bCs/>
          <w:lang w:val="kk-KZ"/>
        </w:rPr>
        <w:t>Барлық тапсырмалар (</w:t>
      </w:r>
      <w:r w:rsidRPr="00795C16">
        <w:rPr>
          <w:lang w:val="kk-KZ"/>
        </w:rPr>
        <w:t xml:space="preserve">үй тапсырмасы, СӨЖ тапсырмалары) </w:t>
      </w:r>
      <w:r w:rsidRPr="00795C16">
        <w:rPr>
          <w:bCs/>
          <w:lang w:val="kk-KZ"/>
        </w:rPr>
        <w:t xml:space="preserve">уақытылы орындалуы тиіс. Плагиатқа (өзгенің жұмысын ұрлау) жол берілмейді. СӨЖ, аралық және межелік бақылау жұмыстары кезінде біреуден көшіру, көмек сұрау, басқа студенттің жұмысын тапсыруға не болмаса басқа студенттің орнына емтихан тапсыруға болмайды. Айыбы әшкереленген студентке «F» бағасы қойылады. Тапсырмаларды толық орындамаған студент емтиханға жіберілмейді. </w:t>
      </w:r>
      <w:r w:rsidRPr="00795C16">
        <w:rPr>
          <w:lang w:val="kk-KZ"/>
        </w:rPr>
        <w:t>Сабақ үстінде ұялы телефондарды қолдануға тыйым салынады</w:t>
      </w:r>
      <w:r w:rsidRPr="00795C16">
        <w:rPr>
          <w:b/>
          <w:bCs/>
          <w:lang w:val="kk-KZ"/>
        </w:rPr>
        <w:t xml:space="preserve">. </w:t>
      </w:r>
      <w:r w:rsidRPr="00795C16">
        <w:rPr>
          <w:bCs/>
          <w:lang w:val="kk-KZ"/>
        </w:rPr>
        <w:t>СӨЖ тапсырмаларына және де өтілген тақырыпқа қатысты басқа да қосымша мәліметтерді оқытушыдан офис-сағаттары кезінде алуға болады.</w:t>
      </w:r>
    </w:p>
    <w:p w:rsidR="00795C16" w:rsidRPr="00795C16" w:rsidRDefault="00795C16" w:rsidP="00795C16">
      <w:pPr>
        <w:jc w:val="both"/>
        <w:rPr>
          <w:b/>
          <w:lang w:val="kk-KZ"/>
        </w:rPr>
      </w:pPr>
    </w:p>
    <w:p w:rsidR="00795C16" w:rsidRPr="00795C16" w:rsidRDefault="00795C16" w:rsidP="00795C16">
      <w:pPr>
        <w:jc w:val="both"/>
        <w:rPr>
          <w:b/>
          <w:lang w:val="kk-KZ"/>
        </w:rPr>
      </w:pPr>
      <w:r w:rsidRPr="00795C16">
        <w:rPr>
          <w:b/>
          <w:lang w:val="kk-KZ"/>
        </w:rPr>
        <w:t xml:space="preserve">                                                   Бағалау критерийі</w:t>
      </w:r>
    </w:p>
    <w:p w:rsidR="00795C16" w:rsidRPr="00795C16" w:rsidRDefault="00795C16" w:rsidP="00795C16">
      <w:pPr>
        <w:jc w:val="both"/>
        <w:rPr>
          <w:lang w:val="kk-KZ"/>
        </w:rPr>
      </w:pPr>
      <w:r w:rsidRPr="00795C16">
        <w:rPr>
          <w:lang w:val="kk-KZ"/>
        </w:rPr>
        <w:t xml:space="preserve">Ағымдағы бақылау студенттің семестр барысында лексикалық және грамматикалық тақырыптарды меңгеру және СОӨЖ материалдарын орындау көрсеткіші.                          </w:t>
      </w:r>
    </w:p>
    <w:p w:rsidR="00795C16" w:rsidRPr="00795C16" w:rsidRDefault="00795C16" w:rsidP="00795C16">
      <w:pPr>
        <w:jc w:val="both"/>
        <w:rPr>
          <w:b/>
        </w:rPr>
      </w:pPr>
      <w:r w:rsidRPr="00795C16">
        <w:rPr>
          <w:b/>
          <w:lang w:val="kk-KZ"/>
        </w:rPr>
        <w:t xml:space="preserve">                                                 </w:t>
      </w:r>
      <w:r w:rsidRPr="00795C16">
        <w:rPr>
          <w:b/>
        </w:rPr>
        <w:t>1</w:t>
      </w:r>
      <w:r w:rsidRPr="00795C16">
        <w:rPr>
          <w:b/>
          <w:lang w:val="kk-KZ"/>
        </w:rPr>
        <w:t>-</w:t>
      </w:r>
      <w:r w:rsidRPr="00795C16">
        <w:rPr>
          <w:b/>
        </w:rPr>
        <w:t xml:space="preserve">7 </w:t>
      </w:r>
      <w:r w:rsidRPr="00795C16">
        <w:rPr>
          <w:b/>
          <w:lang w:val="kk-KZ"/>
        </w:rPr>
        <w:t>апта</w:t>
      </w:r>
      <w:r w:rsidRPr="00795C16">
        <w:rPr>
          <w:b/>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2126"/>
        <w:gridCol w:w="2410"/>
        <w:gridCol w:w="2410"/>
      </w:tblGrid>
      <w:tr w:rsidR="00795C16" w:rsidRPr="00795C16" w:rsidTr="006C790B">
        <w:trPr>
          <w:trHeight w:val="1072"/>
        </w:trPr>
        <w:tc>
          <w:tcPr>
            <w:tcW w:w="2660" w:type="dxa"/>
          </w:tcPr>
          <w:p w:rsidR="00795C16" w:rsidRPr="00795C16" w:rsidRDefault="00795C16" w:rsidP="00795C16">
            <w:pPr>
              <w:jc w:val="both"/>
              <w:rPr>
                <w:b/>
              </w:rPr>
            </w:pPr>
            <w:r w:rsidRPr="00795C16">
              <w:rPr>
                <w:b/>
                <w:lang w:val="kk-KZ"/>
              </w:rPr>
              <w:t xml:space="preserve">Бір кредитке 3 балл, яғни 3 кредит-9 балл. </w:t>
            </w:r>
          </w:p>
          <w:p w:rsidR="00795C16" w:rsidRPr="00795C16" w:rsidRDefault="00795C16" w:rsidP="00795C16">
            <w:pPr>
              <w:jc w:val="both"/>
              <w:rPr>
                <w:b/>
              </w:rPr>
            </w:pPr>
            <w:r w:rsidRPr="00795C16">
              <w:rPr>
                <w:b/>
                <w:lang w:val="kk-KZ"/>
              </w:rPr>
              <w:t xml:space="preserve">7 аптаға ең жоғары балл </w:t>
            </w:r>
            <w:r w:rsidRPr="00795C16">
              <w:rPr>
                <w:b/>
              </w:rPr>
              <w:t>-</w:t>
            </w:r>
            <w:r w:rsidRPr="00795C16">
              <w:rPr>
                <w:b/>
                <w:lang w:val="kk-KZ"/>
              </w:rPr>
              <w:t xml:space="preserve"> </w:t>
            </w:r>
            <w:r w:rsidRPr="00795C16">
              <w:rPr>
                <w:b/>
              </w:rPr>
              <w:t>63.</w:t>
            </w:r>
          </w:p>
          <w:p w:rsidR="00795C16" w:rsidRPr="00795C16" w:rsidRDefault="00795C16" w:rsidP="00795C16"/>
        </w:tc>
        <w:tc>
          <w:tcPr>
            <w:tcW w:w="2126" w:type="dxa"/>
          </w:tcPr>
          <w:p w:rsidR="00795C16" w:rsidRPr="00795C16" w:rsidRDefault="00795C16" w:rsidP="00795C16">
            <w:pPr>
              <w:jc w:val="both"/>
              <w:rPr>
                <w:b/>
              </w:rPr>
            </w:pPr>
            <w:r w:rsidRPr="00795C16">
              <w:rPr>
                <w:b/>
                <w:lang w:val="kk-KZ"/>
              </w:rPr>
              <w:t xml:space="preserve">1 СОӨЖ - </w:t>
            </w:r>
            <w:r w:rsidRPr="00795C16">
              <w:rPr>
                <w:b/>
              </w:rPr>
              <w:t>3 балл</w:t>
            </w:r>
            <w:r w:rsidRPr="00795C16">
              <w:rPr>
                <w:b/>
                <w:lang w:val="kk-KZ"/>
              </w:rPr>
              <w:t xml:space="preserve"> </w:t>
            </w:r>
            <w:r w:rsidRPr="00795C16">
              <w:rPr>
                <w:b/>
              </w:rPr>
              <w:t xml:space="preserve"> 5 С</w:t>
            </w:r>
            <w:r w:rsidRPr="00795C16">
              <w:rPr>
                <w:b/>
                <w:lang w:val="kk-KZ"/>
              </w:rPr>
              <w:t>ОӨЖ-</w:t>
            </w:r>
            <w:r w:rsidRPr="00795C16">
              <w:rPr>
                <w:b/>
              </w:rPr>
              <w:t>15 балл</w:t>
            </w:r>
            <w:r w:rsidRPr="00795C16">
              <w:rPr>
                <w:b/>
              </w:rPr>
              <w:tab/>
            </w:r>
          </w:p>
        </w:tc>
        <w:tc>
          <w:tcPr>
            <w:tcW w:w="2410" w:type="dxa"/>
          </w:tcPr>
          <w:p w:rsidR="00795C16" w:rsidRPr="00795C16" w:rsidRDefault="00795C16" w:rsidP="00795C16">
            <w:pPr>
              <w:jc w:val="both"/>
              <w:rPr>
                <w:b/>
              </w:rPr>
            </w:pPr>
            <w:r w:rsidRPr="00795C16">
              <w:rPr>
                <w:b/>
                <w:lang w:val="kk-KZ"/>
              </w:rPr>
              <w:t>Аралық бақылау</w:t>
            </w:r>
            <w:r w:rsidRPr="00795C16">
              <w:rPr>
                <w:b/>
              </w:rPr>
              <w:t>-22балл</w:t>
            </w:r>
          </w:p>
        </w:tc>
        <w:tc>
          <w:tcPr>
            <w:tcW w:w="2410" w:type="dxa"/>
          </w:tcPr>
          <w:p w:rsidR="00795C16" w:rsidRPr="00795C16" w:rsidRDefault="00795C16" w:rsidP="00795C16">
            <w:pPr>
              <w:jc w:val="both"/>
              <w:rPr>
                <w:b/>
                <w:lang w:val="kk-KZ"/>
              </w:rPr>
            </w:pPr>
            <w:r w:rsidRPr="00795C16">
              <w:rPr>
                <w:b/>
                <w:lang w:val="kk-KZ"/>
              </w:rPr>
              <w:t xml:space="preserve">Барлығы </w:t>
            </w:r>
            <w:r w:rsidRPr="00795C16">
              <w:rPr>
                <w:b/>
              </w:rPr>
              <w:t>100 бал</w:t>
            </w:r>
            <w:r w:rsidRPr="00795C16">
              <w:rPr>
                <w:b/>
                <w:lang w:val="kk-KZ"/>
              </w:rPr>
              <w:t>л</w:t>
            </w:r>
          </w:p>
        </w:tc>
      </w:tr>
    </w:tbl>
    <w:p w:rsidR="00795C16" w:rsidRPr="00795C16" w:rsidRDefault="00795C16" w:rsidP="00795C16">
      <w:pPr>
        <w:jc w:val="both"/>
        <w:rPr>
          <w:b/>
          <w:lang w:val="kk-KZ"/>
        </w:rPr>
      </w:pPr>
    </w:p>
    <w:p w:rsidR="00795C16" w:rsidRPr="00795C16" w:rsidRDefault="00795C16" w:rsidP="00795C16">
      <w:pPr>
        <w:jc w:val="both"/>
        <w:rPr>
          <w:b/>
        </w:rPr>
      </w:pPr>
      <w:r w:rsidRPr="00795C16">
        <w:rPr>
          <w:b/>
        </w:rPr>
        <w:t xml:space="preserve">  </w:t>
      </w:r>
      <w:r w:rsidRPr="00795C16">
        <w:rPr>
          <w:b/>
          <w:lang w:val="kk-KZ"/>
        </w:rPr>
        <w:t xml:space="preserve">                                                 </w:t>
      </w:r>
      <w:r w:rsidRPr="00795C16">
        <w:rPr>
          <w:b/>
        </w:rPr>
        <w:t xml:space="preserve">8-15 </w:t>
      </w:r>
      <w:r w:rsidRPr="00795C16">
        <w:rPr>
          <w:b/>
          <w:lang w:val="kk-KZ"/>
        </w:rPr>
        <w:t>апта</w:t>
      </w:r>
      <w:r w:rsidRPr="00795C16">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2393"/>
        <w:gridCol w:w="2393"/>
        <w:gridCol w:w="2393"/>
      </w:tblGrid>
      <w:tr w:rsidR="00795C16" w:rsidRPr="00795C16" w:rsidTr="006C790B">
        <w:tc>
          <w:tcPr>
            <w:tcW w:w="2392" w:type="dxa"/>
          </w:tcPr>
          <w:p w:rsidR="00795C16" w:rsidRPr="00795C16" w:rsidRDefault="00795C16" w:rsidP="00795C16">
            <w:pPr>
              <w:jc w:val="both"/>
              <w:rPr>
                <w:b/>
              </w:rPr>
            </w:pPr>
            <w:r w:rsidRPr="00795C16">
              <w:rPr>
                <w:b/>
                <w:lang w:val="kk-KZ"/>
              </w:rPr>
              <w:t xml:space="preserve">Бір кредитке 3 балл, яғни 3 кредит-9 балл. </w:t>
            </w:r>
          </w:p>
          <w:p w:rsidR="00795C16" w:rsidRPr="00795C16" w:rsidRDefault="00795C16" w:rsidP="00795C16">
            <w:pPr>
              <w:jc w:val="both"/>
              <w:rPr>
                <w:b/>
              </w:rPr>
            </w:pPr>
            <w:r w:rsidRPr="00795C16">
              <w:rPr>
                <w:b/>
                <w:lang w:val="kk-KZ"/>
              </w:rPr>
              <w:t xml:space="preserve">7 аптаға ең жоғары балл </w:t>
            </w:r>
            <w:r w:rsidRPr="00795C16">
              <w:rPr>
                <w:b/>
              </w:rPr>
              <w:t>-</w:t>
            </w:r>
            <w:r w:rsidRPr="00795C16">
              <w:rPr>
                <w:b/>
                <w:lang w:val="kk-KZ"/>
              </w:rPr>
              <w:t xml:space="preserve"> </w:t>
            </w:r>
            <w:r w:rsidRPr="00795C16">
              <w:rPr>
                <w:b/>
              </w:rPr>
              <w:t>63.</w:t>
            </w:r>
          </w:p>
          <w:p w:rsidR="00795C16" w:rsidRPr="00795C16" w:rsidRDefault="00795C16" w:rsidP="00795C16">
            <w:pPr>
              <w:jc w:val="both"/>
              <w:rPr>
                <w:b/>
              </w:rPr>
            </w:pPr>
          </w:p>
        </w:tc>
        <w:tc>
          <w:tcPr>
            <w:tcW w:w="2393" w:type="dxa"/>
          </w:tcPr>
          <w:p w:rsidR="00795C16" w:rsidRPr="00795C16" w:rsidRDefault="00795C16" w:rsidP="00795C16">
            <w:pPr>
              <w:jc w:val="both"/>
              <w:rPr>
                <w:b/>
                <w:lang w:val="kk-KZ"/>
              </w:rPr>
            </w:pPr>
            <w:r w:rsidRPr="00795C16">
              <w:rPr>
                <w:b/>
                <w:lang w:val="kk-KZ"/>
              </w:rPr>
              <w:t xml:space="preserve">1 СОӨЖ - </w:t>
            </w:r>
            <w:r w:rsidRPr="00795C16">
              <w:rPr>
                <w:b/>
              </w:rPr>
              <w:t>3 балл</w:t>
            </w:r>
            <w:r w:rsidRPr="00795C16">
              <w:rPr>
                <w:b/>
                <w:lang w:val="kk-KZ"/>
              </w:rPr>
              <w:t xml:space="preserve"> </w:t>
            </w:r>
            <w:r w:rsidRPr="00795C16">
              <w:rPr>
                <w:b/>
              </w:rPr>
              <w:t xml:space="preserve"> =</w:t>
            </w:r>
            <w:r w:rsidRPr="00795C16">
              <w:rPr>
                <w:b/>
                <w:lang w:val="kk-KZ"/>
              </w:rPr>
              <w:t xml:space="preserve"> 7</w:t>
            </w:r>
            <w:r w:rsidRPr="00795C16">
              <w:rPr>
                <w:b/>
              </w:rPr>
              <w:t xml:space="preserve">  С</w:t>
            </w:r>
            <w:r w:rsidRPr="00795C16">
              <w:rPr>
                <w:b/>
                <w:lang w:val="kk-KZ"/>
              </w:rPr>
              <w:t>ОӨЖ -</w:t>
            </w:r>
            <w:r w:rsidRPr="00795C16">
              <w:rPr>
                <w:b/>
              </w:rPr>
              <w:t>15 балл</w:t>
            </w:r>
            <w:r w:rsidRPr="00795C16">
              <w:rPr>
                <w:b/>
                <w:lang w:val="kk-KZ"/>
              </w:rPr>
              <w:t xml:space="preserve"> </w:t>
            </w:r>
          </w:p>
        </w:tc>
        <w:tc>
          <w:tcPr>
            <w:tcW w:w="2393" w:type="dxa"/>
          </w:tcPr>
          <w:p w:rsidR="00795C16" w:rsidRPr="00795C16" w:rsidRDefault="00795C16" w:rsidP="00795C16">
            <w:pPr>
              <w:jc w:val="both"/>
              <w:rPr>
                <w:b/>
                <w:lang w:val="kk-KZ"/>
              </w:rPr>
            </w:pPr>
            <w:r w:rsidRPr="00795C16">
              <w:rPr>
                <w:b/>
                <w:lang w:val="kk-KZ"/>
              </w:rPr>
              <w:t>Аралық бақылау</w:t>
            </w:r>
            <w:r w:rsidRPr="00795C16">
              <w:rPr>
                <w:b/>
              </w:rPr>
              <w:t>- 16 балл</w:t>
            </w:r>
          </w:p>
        </w:tc>
        <w:tc>
          <w:tcPr>
            <w:tcW w:w="2393" w:type="dxa"/>
          </w:tcPr>
          <w:p w:rsidR="00795C16" w:rsidRPr="00795C16" w:rsidRDefault="00795C16" w:rsidP="00795C16">
            <w:pPr>
              <w:jc w:val="both"/>
              <w:rPr>
                <w:b/>
              </w:rPr>
            </w:pPr>
            <w:r w:rsidRPr="00795C16">
              <w:rPr>
                <w:b/>
                <w:lang w:val="kk-KZ"/>
              </w:rPr>
              <w:t xml:space="preserve">Барлығы </w:t>
            </w:r>
            <w:r w:rsidRPr="00795C16">
              <w:rPr>
                <w:b/>
              </w:rPr>
              <w:t>100 бал</w:t>
            </w:r>
            <w:r w:rsidRPr="00795C16">
              <w:rPr>
                <w:b/>
                <w:lang w:val="kk-KZ"/>
              </w:rPr>
              <w:t>л</w:t>
            </w:r>
          </w:p>
        </w:tc>
      </w:tr>
    </w:tbl>
    <w:p w:rsidR="00795C16" w:rsidRPr="00795C16" w:rsidRDefault="00795C16" w:rsidP="00795C16">
      <w:pPr>
        <w:jc w:val="both"/>
        <w:rPr>
          <w:b/>
          <w:lang w:val="en-US"/>
        </w:rPr>
      </w:pPr>
    </w:p>
    <w:p w:rsidR="00795C16" w:rsidRPr="00795C16" w:rsidRDefault="00795C16" w:rsidP="00795C16">
      <w:pPr>
        <w:ind w:left="1080"/>
        <w:jc w:val="both"/>
        <w:rPr>
          <w:b/>
        </w:rPr>
      </w:pPr>
      <w:r w:rsidRPr="00795C16">
        <w:rPr>
          <w:b/>
          <w:lang w:val="kk-KZ"/>
        </w:rPr>
        <w:t xml:space="preserve">                          ЕМТИХАН ӨТКІЗУ ФОРМАСЫ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1"/>
        <w:gridCol w:w="2044"/>
        <w:gridCol w:w="1896"/>
        <w:gridCol w:w="1874"/>
        <w:gridCol w:w="1876"/>
      </w:tblGrid>
      <w:tr w:rsidR="00795C16" w:rsidRPr="00795C16" w:rsidTr="006C790B">
        <w:tc>
          <w:tcPr>
            <w:tcW w:w="1914" w:type="dxa"/>
          </w:tcPr>
          <w:p w:rsidR="00795C16" w:rsidRPr="00795C16" w:rsidRDefault="00795C16" w:rsidP="00795C16">
            <w:pPr>
              <w:jc w:val="both"/>
              <w:rPr>
                <w:b/>
                <w:lang w:val="kk-KZ"/>
              </w:rPr>
            </w:pPr>
            <w:r w:rsidRPr="00795C16">
              <w:rPr>
                <w:b/>
                <w:lang w:val="kk-KZ"/>
              </w:rPr>
              <w:t>Тапсырма түрі</w:t>
            </w:r>
          </w:p>
        </w:tc>
        <w:tc>
          <w:tcPr>
            <w:tcW w:w="1914" w:type="dxa"/>
          </w:tcPr>
          <w:p w:rsidR="00795C16" w:rsidRPr="00795C16" w:rsidRDefault="00795C16" w:rsidP="00795C16">
            <w:pPr>
              <w:jc w:val="both"/>
              <w:rPr>
                <w:b/>
              </w:rPr>
            </w:pPr>
            <w:proofErr w:type="spellStart"/>
            <w:r w:rsidRPr="00795C16">
              <w:rPr>
                <w:b/>
              </w:rPr>
              <w:t>Граммати</w:t>
            </w:r>
            <w:proofErr w:type="spellEnd"/>
            <w:r w:rsidRPr="00795C16">
              <w:rPr>
                <w:b/>
                <w:lang w:val="kk-KZ"/>
              </w:rPr>
              <w:t xml:space="preserve">калық тест </w:t>
            </w:r>
            <w:r w:rsidRPr="00795C16">
              <w:rPr>
                <w:b/>
              </w:rPr>
              <w:t>тест</w:t>
            </w:r>
          </w:p>
        </w:tc>
        <w:tc>
          <w:tcPr>
            <w:tcW w:w="1914" w:type="dxa"/>
          </w:tcPr>
          <w:p w:rsidR="00795C16" w:rsidRPr="00795C16" w:rsidRDefault="00795C16" w:rsidP="00795C16">
            <w:pPr>
              <w:jc w:val="both"/>
              <w:rPr>
                <w:b/>
              </w:rPr>
            </w:pPr>
            <w:proofErr w:type="spellStart"/>
            <w:r w:rsidRPr="00795C16">
              <w:rPr>
                <w:b/>
              </w:rPr>
              <w:t>Лекси</w:t>
            </w:r>
            <w:proofErr w:type="spellEnd"/>
            <w:r w:rsidRPr="00795C16">
              <w:rPr>
                <w:b/>
                <w:lang w:val="kk-KZ"/>
              </w:rPr>
              <w:t>калық</w:t>
            </w:r>
            <w:r w:rsidRPr="00795C16">
              <w:rPr>
                <w:b/>
              </w:rPr>
              <w:t xml:space="preserve"> тест</w:t>
            </w:r>
          </w:p>
        </w:tc>
        <w:tc>
          <w:tcPr>
            <w:tcW w:w="1914" w:type="dxa"/>
          </w:tcPr>
          <w:p w:rsidR="00795C16" w:rsidRPr="00795C16" w:rsidRDefault="00795C16" w:rsidP="00795C16">
            <w:pPr>
              <w:jc w:val="both"/>
              <w:rPr>
                <w:b/>
              </w:rPr>
            </w:pPr>
            <w:r w:rsidRPr="00795C16">
              <w:rPr>
                <w:b/>
                <w:lang w:val="kk-KZ"/>
              </w:rPr>
              <w:t>Ауызша тақырып</w:t>
            </w:r>
          </w:p>
        </w:tc>
        <w:tc>
          <w:tcPr>
            <w:tcW w:w="1915" w:type="dxa"/>
          </w:tcPr>
          <w:p w:rsidR="00795C16" w:rsidRPr="00795C16" w:rsidRDefault="00795C16" w:rsidP="00795C16">
            <w:pPr>
              <w:jc w:val="both"/>
              <w:rPr>
                <w:b/>
              </w:rPr>
            </w:pPr>
            <w:r w:rsidRPr="00795C16">
              <w:rPr>
                <w:b/>
                <w:lang w:val="kk-KZ"/>
              </w:rPr>
              <w:t>Барлығы</w:t>
            </w:r>
          </w:p>
        </w:tc>
      </w:tr>
      <w:tr w:rsidR="00795C16" w:rsidRPr="00795C16" w:rsidTr="006C790B">
        <w:tc>
          <w:tcPr>
            <w:tcW w:w="1914" w:type="dxa"/>
          </w:tcPr>
          <w:p w:rsidR="00795C16" w:rsidRPr="00795C16" w:rsidRDefault="00795C16" w:rsidP="00795C16">
            <w:pPr>
              <w:jc w:val="both"/>
              <w:rPr>
                <w:b/>
                <w:lang w:val="kk-KZ"/>
              </w:rPr>
            </w:pPr>
            <w:r w:rsidRPr="00795C16">
              <w:rPr>
                <w:b/>
                <w:lang w:val="kk-KZ"/>
              </w:rPr>
              <w:t>Ең жоғары балл</w:t>
            </w:r>
          </w:p>
        </w:tc>
        <w:tc>
          <w:tcPr>
            <w:tcW w:w="1914" w:type="dxa"/>
          </w:tcPr>
          <w:p w:rsidR="00795C16" w:rsidRPr="00795C16" w:rsidRDefault="00795C16" w:rsidP="00795C16">
            <w:pPr>
              <w:jc w:val="both"/>
              <w:rPr>
                <w:b/>
              </w:rPr>
            </w:pPr>
            <w:r w:rsidRPr="00795C16">
              <w:rPr>
                <w:b/>
                <w:lang w:val="kk-KZ"/>
              </w:rPr>
              <w:t>4</w:t>
            </w:r>
            <w:r w:rsidRPr="00795C16">
              <w:rPr>
                <w:b/>
              </w:rPr>
              <w:t>0 балл</w:t>
            </w:r>
          </w:p>
        </w:tc>
        <w:tc>
          <w:tcPr>
            <w:tcW w:w="1914" w:type="dxa"/>
          </w:tcPr>
          <w:p w:rsidR="00795C16" w:rsidRPr="00795C16" w:rsidRDefault="00795C16" w:rsidP="00795C16">
            <w:pPr>
              <w:jc w:val="both"/>
              <w:rPr>
                <w:b/>
              </w:rPr>
            </w:pPr>
            <w:r w:rsidRPr="00795C16">
              <w:rPr>
                <w:b/>
                <w:lang w:val="kk-KZ"/>
              </w:rPr>
              <w:t>4</w:t>
            </w:r>
            <w:r w:rsidRPr="00795C16">
              <w:rPr>
                <w:b/>
              </w:rPr>
              <w:t>0 балл</w:t>
            </w:r>
          </w:p>
        </w:tc>
        <w:tc>
          <w:tcPr>
            <w:tcW w:w="1914" w:type="dxa"/>
          </w:tcPr>
          <w:p w:rsidR="00795C16" w:rsidRPr="00795C16" w:rsidRDefault="00795C16" w:rsidP="00795C16">
            <w:pPr>
              <w:jc w:val="both"/>
              <w:rPr>
                <w:b/>
              </w:rPr>
            </w:pPr>
            <w:r w:rsidRPr="00795C16">
              <w:rPr>
                <w:b/>
                <w:lang w:val="kk-KZ"/>
              </w:rPr>
              <w:t>20</w:t>
            </w:r>
            <w:r w:rsidRPr="00795C16">
              <w:rPr>
                <w:b/>
              </w:rPr>
              <w:t xml:space="preserve"> балл</w:t>
            </w:r>
          </w:p>
        </w:tc>
        <w:tc>
          <w:tcPr>
            <w:tcW w:w="1915" w:type="dxa"/>
          </w:tcPr>
          <w:p w:rsidR="00795C16" w:rsidRPr="00795C16" w:rsidRDefault="00795C16" w:rsidP="00795C16">
            <w:pPr>
              <w:jc w:val="both"/>
              <w:rPr>
                <w:b/>
              </w:rPr>
            </w:pPr>
            <w:r w:rsidRPr="00795C16">
              <w:rPr>
                <w:b/>
              </w:rPr>
              <w:t>100 балл</w:t>
            </w:r>
            <w:r w:rsidRPr="00795C16">
              <w:rPr>
                <w:b/>
              </w:rPr>
              <w:tab/>
            </w:r>
          </w:p>
        </w:tc>
      </w:tr>
    </w:tbl>
    <w:p w:rsidR="00CD65DC" w:rsidRPr="00795C16" w:rsidRDefault="00CD65DC" w:rsidP="00CD65DC">
      <w:pPr>
        <w:rPr>
          <w:b/>
          <w:lang w:val="kk-KZ"/>
        </w:rPr>
      </w:pPr>
      <w:r w:rsidRPr="00795C16">
        <w:rPr>
          <w:b/>
          <w:lang w:val="kk-KZ"/>
        </w:rPr>
        <w:t>Аралық бақылау (жазбаша) және емтихан өткізу формасы – жазбаша</w:t>
      </w:r>
    </w:p>
    <w:p w:rsidR="00CD65DC" w:rsidRPr="00795C16" w:rsidRDefault="00CD65DC" w:rsidP="00CD65DC">
      <w:pPr>
        <w:ind w:left="360"/>
        <w:rPr>
          <w:b/>
          <w:lang w:val="kk-KZ"/>
        </w:rPr>
      </w:pPr>
    </w:p>
    <w:p w:rsidR="00CD65DC" w:rsidRPr="00795C16" w:rsidRDefault="00CD65DC" w:rsidP="00CD65DC">
      <w:pPr>
        <w:jc w:val="both"/>
        <w:rPr>
          <w:b/>
          <w:lang w:val="kk-KZ"/>
        </w:rPr>
      </w:pPr>
      <w:r w:rsidRPr="00795C16">
        <w:rPr>
          <w:b/>
          <w:lang w:val="kk-KZ"/>
        </w:rPr>
        <w:t>Академиялық мінез-құлық және әдептілік саясаты</w:t>
      </w:r>
    </w:p>
    <w:p w:rsidR="00CD65DC" w:rsidRPr="00795C16" w:rsidRDefault="00CD65DC" w:rsidP="00CD65DC">
      <w:pPr>
        <w:jc w:val="both"/>
        <w:rPr>
          <w:lang w:val="kk-KZ"/>
        </w:rPr>
      </w:pPr>
      <w:r w:rsidRPr="00795C16">
        <w:rPr>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CD65DC" w:rsidRPr="00795C16" w:rsidRDefault="00CD65DC" w:rsidP="00CD65DC">
      <w:pPr>
        <w:rPr>
          <w:lang w:val="kk-KZ"/>
        </w:rPr>
      </w:pPr>
    </w:p>
    <w:p w:rsidR="00CD65DC" w:rsidRPr="00795C16" w:rsidRDefault="00CD65DC" w:rsidP="00CD65DC">
      <w:pPr>
        <w:rPr>
          <w:bCs/>
          <w:i/>
          <w:iCs/>
          <w:lang w:val="kk-KZ"/>
        </w:rPr>
      </w:pPr>
      <w:r w:rsidRPr="00795C16">
        <w:rPr>
          <w:i/>
          <w:lang w:val="kk-KZ" w:eastAsia="ko-KR"/>
        </w:rPr>
        <w:t>Кафедра мәжілісінде қарастырылды</w:t>
      </w:r>
    </w:p>
    <w:p w:rsidR="00CD65DC" w:rsidRPr="00795C16" w:rsidRDefault="008405F3" w:rsidP="00CD65DC">
      <w:pPr>
        <w:rPr>
          <w:bCs/>
          <w:i/>
          <w:iCs/>
          <w:lang w:val="kk-KZ"/>
        </w:rPr>
      </w:pPr>
      <w:r w:rsidRPr="00795C16">
        <w:rPr>
          <w:i/>
          <w:lang w:val="kk-KZ" w:eastAsia="ko-KR"/>
        </w:rPr>
        <w:lastRenderedPageBreak/>
        <w:t>№    хаттама «     »    2014</w:t>
      </w:r>
      <w:r w:rsidR="00CD65DC" w:rsidRPr="00795C16">
        <w:rPr>
          <w:i/>
          <w:lang w:val="kk-KZ" w:eastAsia="ko-KR"/>
        </w:rPr>
        <w:t xml:space="preserve"> ж.</w:t>
      </w:r>
    </w:p>
    <w:p w:rsidR="00CD65DC" w:rsidRPr="00795C16" w:rsidRDefault="00CD65DC" w:rsidP="00CD65DC">
      <w:pPr>
        <w:autoSpaceDE w:val="0"/>
        <w:autoSpaceDN w:val="0"/>
        <w:rPr>
          <w:b/>
          <w:lang w:val="kk-KZ" w:eastAsia="ko-KR"/>
        </w:rPr>
      </w:pPr>
    </w:p>
    <w:p w:rsidR="00CD65DC" w:rsidRPr="00795C16" w:rsidRDefault="00CD65DC" w:rsidP="00CD65DC">
      <w:pPr>
        <w:rPr>
          <w:iCs/>
          <w:lang w:val="kk-KZ"/>
        </w:rPr>
      </w:pPr>
      <w:r w:rsidRPr="00795C16">
        <w:rPr>
          <w:b/>
          <w:lang w:val="kk-KZ" w:eastAsia="ko-KR"/>
        </w:rPr>
        <w:t>Кафедра меңгерушісі</w:t>
      </w:r>
      <w:r w:rsidRPr="00795C16">
        <w:rPr>
          <w:b/>
          <w:lang w:val="kk-KZ"/>
        </w:rPr>
        <w:t xml:space="preserve"> ,</w:t>
      </w:r>
      <w:r w:rsidRPr="00795C16">
        <w:rPr>
          <w:iCs/>
          <w:lang w:val="kk-KZ"/>
        </w:rPr>
        <w:t xml:space="preserve"> профессор                             А.Ш. Байтукаева</w:t>
      </w:r>
    </w:p>
    <w:p w:rsidR="00CD65DC" w:rsidRPr="00795C16" w:rsidRDefault="00CD65DC" w:rsidP="00CD65DC">
      <w:pPr>
        <w:rPr>
          <w:iCs/>
          <w:lang w:val="kk-KZ"/>
        </w:rPr>
      </w:pPr>
    </w:p>
    <w:p w:rsidR="00CD65DC" w:rsidRPr="004E4F2A" w:rsidRDefault="00CD65DC" w:rsidP="004E4F2A">
      <w:pPr>
        <w:jc w:val="both"/>
        <w:rPr>
          <w:iCs/>
          <w:sz w:val="28"/>
          <w:szCs w:val="28"/>
          <w:lang w:val="kk-KZ"/>
        </w:rPr>
      </w:pPr>
      <w:r w:rsidRPr="00795C16">
        <w:rPr>
          <w:b/>
          <w:lang w:val="kk-KZ"/>
        </w:rPr>
        <w:t xml:space="preserve">Дәріс оқушы,аға оқытушы                           </w:t>
      </w:r>
      <w:r w:rsidR="004E4F2A" w:rsidRPr="00795C16">
        <w:rPr>
          <w:b/>
          <w:lang w:val="kk-KZ"/>
        </w:rPr>
        <w:t xml:space="preserve">    </w:t>
      </w:r>
      <w:r w:rsidRPr="00795C16">
        <w:rPr>
          <w:b/>
          <w:lang w:val="kk-KZ"/>
        </w:rPr>
        <w:t xml:space="preserve">   </w:t>
      </w:r>
      <w:r w:rsidR="00795C16">
        <w:rPr>
          <w:b/>
          <w:lang w:val="kk-KZ"/>
        </w:rPr>
        <w:t xml:space="preserve">   </w:t>
      </w:r>
      <w:r w:rsidR="00830758" w:rsidRPr="00795C16">
        <w:rPr>
          <w:lang w:val="kk-KZ"/>
        </w:rPr>
        <w:t xml:space="preserve">  Г.А.Карипбаева</w:t>
      </w:r>
      <w:r w:rsidRPr="00795C16">
        <w:rPr>
          <w:lang w:val="kk-KZ"/>
        </w:rPr>
        <w:tab/>
      </w:r>
      <w:r>
        <w:rPr>
          <w:b/>
          <w:sz w:val="28"/>
          <w:szCs w:val="28"/>
          <w:lang w:val="kk-KZ"/>
        </w:rPr>
        <w:tab/>
      </w:r>
    </w:p>
    <w:sectPr w:rsidR="00CD65DC" w:rsidRPr="004E4F2A" w:rsidSect="008F54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4773"/>
    <w:multiLevelType w:val="hybridMultilevel"/>
    <w:tmpl w:val="AD30B4C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636386F"/>
    <w:multiLevelType w:val="singleLevel"/>
    <w:tmpl w:val="78668756"/>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2">
    <w:nsid w:val="1A7F2B37"/>
    <w:multiLevelType w:val="hybridMultilevel"/>
    <w:tmpl w:val="1172C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E834F6"/>
    <w:multiLevelType w:val="hybridMultilevel"/>
    <w:tmpl w:val="3528C722"/>
    <w:lvl w:ilvl="0" w:tplc="FFFFFFFF">
      <w:start w:val="1"/>
      <w:numFmt w:val="bullet"/>
      <w:lvlText w:val=""/>
      <w:lvlJc w:val="left"/>
      <w:pPr>
        <w:tabs>
          <w:tab w:val="num" w:pos="786"/>
        </w:tabs>
        <w:ind w:left="786"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313576E0"/>
    <w:multiLevelType w:val="hybridMultilevel"/>
    <w:tmpl w:val="6C4AF16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352339A8"/>
    <w:multiLevelType w:val="hybridMultilevel"/>
    <w:tmpl w:val="53A0BB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67B55F6"/>
    <w:multiLevelType w:val="hybridMultilevel"/>
    <w:tmpl w:val="AB5C8BF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3D3F516A"/>
    <w:multiLevelType w:val="hybridMultilevel"/>
    <w:tmpl w:val="6EA08F1A"/>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8">
    <w:nsid w:val="410D5BAE"/>
    <w:multiLevelType w:val="hybridMultilevel"/>
    <w:tmpl w:val="AC78E77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nsid w:val="43F25BA4"/>
    <w:multiLevelType w:val="hybridMultilevel"/>
    <w:tmpl w:val="C0169F4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453E1288"/>
    <w:multiLevelType w:val="hybridMultilevel"/>
    <w:tmpl w:val="32A8D54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55B3768E"/>
    <w:multiLevelType w:val="hybridMultilevel"/>
    <w:tmpl w:val="EF8A1EB2"/>
    <w:lvl w:ilvl="0" w:tplc="0419000F">
      <w:start w:val="1"/>
      <w:numFmt w:val="decimal"/>
      <w:lvlText w:val="%1."/>
      <w:lvlJc w:val="left"/>
      <w:pPr>
        <w:tabs>
          <w:tab w:val="num" w:pos="812"/>
        </w:tabs>
        <w:ind w:left="812" w:hanging="360"/>
      </w:pPr>
    </w:lvl>
    <w:lvl w:ilvl="1" w:tplc="04190019">
      <w:start w:val="1"/>
      <w:numFmt w:val="lowerLetter"/>
      <w:lvlText w:val="%2."/>
      <w:lvlJc w:val="left"/>
      <w:pPr>
        <w:tabs>
          <w:tab w:val="num" w:pos="1532"/>
        </w:tabs>
        <w:ind w:left="1532" w:hanging="360"/>
      </w:pPr>
    </w:lvl>
    <w:lvl w:ilvl="2" w:tplc="0419001B">
      <w:start w:val="1"/>
      <w:numFmt w:val="lowerRoman"/>
      <w:lvlText w:val="%3."/>
      <w:lvlJc w:val="right"/>
      <w:pPr>
        <w:tabs>
          <w:tab w:val="num" w:pos="2252"/>
        </w:tabs>
        <w:ind w:left="2252" w:hanging="180"/>
      </w:pPr>
    </w:lvl>
    <w:lvl w:ilvl="3" w:tplc="0419000F">
      <w:start w:val="1"/>
      <w:numFmt w:val="decimal"/>
      <w:lvlText w:val="%4."/>
      <w:lvlJc w:val="left"/>
      <w:pPr>
        <w:tabs>
          <w:tab w:val="num" w:pos="2972"/>
        </w:tabs>
        <w:ind w:left="2972" w:hanging="360"/>
      </w:pPr>
    </w:lvl>
    <w:lvl w:ilvl="4" w:tplc="04190019">
      <w:start w:val="1"/>
      <w:numFmt w:val="lowerLetter"/>
      <w:lvlText w:val="%5."/>
      <w:lvlJc w:val="left"/>
      <w:pPr>
        <w:tabs>
          <w:tab w:val="num" w:pos="3692"/>
        </w:tabs>
        <w:ind w:left="3692" w:hanging="360"/>
      </w:pPr>
    </w:lvl>
    <w:lvl w:ilvl="5" w:tplc="0419001B">
      <w:start w:val="1"/>
      <w:numFmt w:val="lowerRoman"/>
      <w:lvlText w:val="%6."/>
      <w:lvlJc w:val="right"/>
      <w:pPr>
        <w:tabs>
          <w:tab w:val="num" w:pos="4412"/>
        </w:tabs>
        <w:ind w:left="4412" w:hanging="180"/>
      </w:pPr>
    </w:lvl>
    <w:lvl w:ilvl="6" w:tplc="0419000F">
      <w:start w:val="1"/>
      <w:numFmt w:val="decimal"/>
      <w:lvlText w:val="%7."/>
      <w:lvlJc w:val="left"/>
      <w:pPr>
        <w:tabs>
          <w:tab w:val="num" w:pos="5132"/>
        </w:tabs>
        <w:ind w:left="5132" w:hanging="360"/>
      </w:pPr>
    </w:lvl>
    <w:lvl w:ilvl="7" w:tplc="04190019">
      <w:start w:val="1"/>
      <w:numFmt w:val="lowerLetter"/>
      <w:lvlText w:val="%8."/>
      <w:lvlJc w:val="left"/>
      <w:pPr>
        <w:tabs>
          <w:tab w:val="num" w:pos="5852"/>
        </w:tabs>
        <w:ind w:left="5852" w:hanging="360"/>
      </w:pPr>
    </w:lvl>
    <w:lvl w:ilvl="8" w:tplc="0419001B">
      <w:start w:val="1"/>
      <w:numFmt w:val="lowerRoman"/>
      <w:lvlText w:val="%9."/>
      <w:lvlJc w:val="right"/>
      <w:pPr>
        <w:tabs>
          <w:tab w:val="num" w:pos="6572"/>
        </w:tabs>
        <w:ind w:left="6572" w:hanging="180"/>
      </w:pPr>
    </w:lvl>
  </w:abstractNum>
  <w:abstractNum w:abstractNumId="12">
    <w:nsid w:val="618B5592"/>
    <w:multiLevelType w:val="hybridMultilevel"/>
    <w:tmpl w:val="060E9A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647772C7"/>
    <w:multiLevelType w:val="hybridMultilevel"/>
    <w:tmpl w:val="7B3087A2"/>
    <w:lvl w:ilvl="0" w:tplc="D73CA52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nsid w:val="6A644887"/>
    <w:multiLevelType w:val="hybridMultilevel"/>
    <w:tmpl w:val="2C7AA1C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5">
    <w:nsid w:val="70985875"/>
    <w:multiLevelType w:val="hybridMultilevel"/>
    <w:tmpl w:val="8692FFF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71B32CD1"/>
    <w:multiLevelType w:val="hybridMultilevel"/>
    <w:tmpl w:val="1BB4535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76154F8C"/>
    <w:multiLevelType w:val="hybridMultilevel"/>
    <w:tmpl w:val="E8D6090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lvlOverride w:ilvl="1">
      <w:startOverride w:val="1"/>
    </w:lvlOverride>
    <w:lvlOverride w:ilvl="2"/>
    <w:lvlOverride w:ilvl="3"/>
    <w:lvlOverride w:ilvl="4"/>
    <w:lvlOverride w:ilvl="5"/>
    <w:lvlOverride w:ilvl="6"/>
    <w:lvlOverride w:ilvl="7"/>
    <w:lvlOverride w:ilvl="8"/>
  </w:num>
  <w:num w:numId="19">
    <w:abstractNumId w:val="15"/>
  </w:num>
  <w:num w:numId="20">
    <w:abstractNumId w:val="15"/>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num>
  <w:num w:numId="25">
    <w:abstractNumId w:val="17"/>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4"/>
  </w:num>
  <w:num w:numId="29">
    <w:abstractNumId w:val="2"/>
  </w:num>
  <w:num w:numId="30">
    <w:abstractNumId w:val="3"/>
  </w:num>
  <w:num w:numId="31">
    <w:abstractNumId w:val="8"/>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mailMerge>
    <w:mainDocumentType w:val="formLetters"/>
    <w:dataType w:val="textFile"/>
    <w:activeRecord w:val="-1"/>
  </w:mailMerge>
  <w:defaultTabStop w:val="708"/>
  <w:characterSpacingControl w:val="doNotCompress"/>
  <w:compat/>
  <w:rsids>
    <w:rsidRoot w:val="00CD65DC"/>
    <w:rsid w:val="000F6CE2"/>
    <w:rsid w:val="001A03B1"/>
    <w:rsid w:val="001D3BAE"/>
    <w:rsid w:val="0034230F"/>
    <w:rsid w:val="003E1662"/>
    <w:rsid w:val="004412AC"/>
    <w:rsid w:val="00491CE6"/>
    <w:rsid w:val="004E4F2A"/>
    <w:rsid w:val="005329D5"/>
    <w:rsid w:val="005D747A"/>
    <w:rsid w:val="005E44BA"/>
    <w:rsid w:val="00745D8E"/>
    <w:rsid w:val="00795C16"/>
    <w:rsid w:val="007C45B5"/>
    <w:rsid w:val="008137A5"/>
    <w:rsid w:val="00830758"/>
    <w:rsid w:val="008405F3"/>
    <w:rsid w:val="008A5650"/>
    <w:rsid w:val="008E0B55"/>
    <w:rsid w:val="008F54F9"/>
    <w:rsid w:val="00936887"/>
    <w:rsid w:val="009A599B"/>
    <w:rsid w:val="00AB32C5"/>
    <w:rsid w:val="00B00BB2"/>
    <w:rsid w:val="00B00BE3"/>
    <w:rsid w:val="00BB3305"/>
    <w:rsid w:val="00C357BB"/>
    <w:rsid w:val="00C64C37"/>
    <w:rsid w:val="00CD65DC"/>
    <w:rsid w:val="00D03758"/>
    <w:rsid w:val="00D3658F"/>
    <w:rsid w:val="00DD5C8C"/>
    <w:rsid w:val="00EF19D3"/>
    <w:rsid w:val="00FB64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5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D65DC"/>
    <w:pPr>
      <w:keepNext/>
      <w:spacing w:before="240" w:after="60"/>
      <w:outlineLvl w:val="0"/>
    </w:pPr>
    <w:rPr>
      <w:rFonts w:ascii="Arial" w:hAnsi="Arial"/>
      <w:b/>
      <w:bCs/>
      <w:kern w:val="32"/>
      <w:sz w:val="32"/>
      <w:szCs w:val="32"/>
    </w:rPr>
  </w:style>
  <w:style w:type="paragraph" w:styleId="2">
    <w:name w:val="heading 2"/>
    <w:basedOn w:val="a"/>
    <w:next w:val="a"/>
    <w:link w:val="20"/>
    <w:semiHidden/>
    <w:unhideWhenUsed/>
    <w:qFormat/>
    <w:rsid w:val="00CD65DC"/>
    <w:pPr>
      <w:keepNext/>
      <w:spacing w:before="240" w:after="60"/>
      <w:outlineLvl w:val="1"/>
    </w:pPr>
    <w:rPr>
      <w:rFonts w:ascii="Arial" w:hAnsi="Arial"/>
      <w:b/>
      <w:bCs/>
      <w:i/>
      <w:iCs/>
      <w:sz w:val="28"/>
      <w:szCs w:val="28"/>
    </w:rPr>
  </w:style>
  <w:style w:type="paragraph" w:styleId="3">
    <w:name w:val="heading 3"/>
    <w:basedOn w:val="a"/>
    <w:next w:val="a"/>
    <w:link w:val="30"/>
    <w:semiHidden/>
    <w:unhideWhenUsed/>
    <w:qFormat/>
    <w:rsid w:val="00CD65DC"/>
    <w:pPr>
      <w:keepNext/>
      <w:spacing w:before="240" w:after="60"/>
      <w:outlineLvl w:val="2"/>
    </w:pPr>
    <w:rPr>
      <w:rFonts w:ascii="Arial" w:hAnsi="Arial"/>
      <w:b/>
      <w:bCs/>
      <w:sz w:val="26"/>
      <w:szCs w:val="26"/>
    </w:rPr>
  </w:style>
  <w:style w:type="paragraph" w:styleId="4">
    <w:name w:val="heading 4"/>
    <w:basedOn w:val="a"/>
    <w:next w:val="a"/>
    <w:link w:val="40"/>
    <w:semiHidden/>
    <w:unhideWhenUsed/>
    <w:qFormat/>
    <w:rsid w:val="00CD65DC"/>
    <w:pPr>
      <w:keepNext/>
      <w:spacing w:before="240" w:after="60"/>
      <w:outlineLvl w:val="3"/>
    </w:pPr>
    <w:rPr>
      <w:b/>
      <w:bCs/>
      <w:sz w:val="28"/>
      <w:szCs w:val="28"/>
    </w:rPr>
  </w:style>
  <w:style w:type="paragraph" w:styleId="5">
    <w:name w:val="heading 5"/>
    <w:basedOn w:val="a"/>
    <w:next w:val="a"/>
    <w:link w:val="50"/>
    <w:semiHidden/>
    <w:unhideWhenUsed/>
    <w:qFormat/>
    <w:rsid w:val="00CD65DC"/>
    <w:pPr>
      <w:spacing w:before="240" w:after="60"/>
      <w:outlineLvl w:val="4"/>
    </w:pPr>
    <w:rPr>
      <w:b/>
      <w:bCs/>
      <w:i/>
      <w:iCs/>
      <w:sz w:val="26"/>
      <w:szCs w:val="26"/>
    </w:rPr>
  </w:style>
  <w:style w:type="paragraph" w:styleId="6">
    <w:name w:val="heading 6"/>
    <w:basedOn w:val="a"/>
    <w:next w:val="a"/>
    <w:link w:val="60"/>
    <w:semiHidden/>
    <w:unhideWhenUsed/>
    <w:qFormat/>
    <w:rsid w:val="00CD65DC"/>
    <w:pPr>
      <w:keepNext/>
      <w:ind w:right="-57"/>
      <w:jc w:val="center"/>
      <w:outlineLvl w:val="5"/>
    </w:pPr>
    <w:rPr>
      <w:rFonts w:ascii="Kz Times New Roman" w:hAnsi="Kz Times New Roman"/>
      <w:sz w:val="28"/>
      <w:szCs w:val="20"/>
      <w:lang w:val="kk-KZ"/>
    </w:rPr>
  </w:style>
  <w:style w:type="paragraph" w:styleId="7">
    <w:name w:val="heading 7"/>
    <w:basedOn w:val="a"/>
    <w:next w:val="a"/>
    <w:link w:val="70"/>
    <w:semiHidden/>
    <w:unhideWhenUsed/>
    <w:qFormat/>
    <w:rsid w:val="00CD65DC"/>
    <w:pPr>
      <w:spacing w:before="240" w:after="60"/>
      <w:outlineLvl w:val="6"/>
    </w:pPr>
  </w:style>
  <w:style w:type="paragraph" w:styleId="8">
    <w:name w:val="heading 8"/>
    <w:basedOn w:val="a"/>
    <w:next w:val="a"/>
    <w:link w:val="80"/>
    <w:semiHidden/>
    <w:unhideWhenUsed/>
    <w:qFormat/>
    <w:rsid w:val="00CD65DC"/>
    <w:pPr>
      <w:keepNext/>
      <w:jc w:val="center"/>
      <w:outlineLvl w:val="7"/>
    </w:pPr>
    <w:rPr>
      <w:b/>
      <w:bCs/>
      <w:sz w:val="28"/>
      <w:lang w:val="kk-KZ"/>
    </w:rPr>
  </w:style>
  <w:style w:type="paragraph" w:styleId="9">
    <w:name w:val="heading 9"/>
    <w:basedOn w:val="a"/>
    <w:next w:val="a"/>
    <w:link w:val="90"/>
    <w:semiHidden/>
    <w:unhideWhenUsed/>
    <w:qFormat/>
    <w:rsid w:val="00CD65DC"/>
    <w:pPr>
      <w:keepNext/>
      <w:jc w:val="both"/>
      <w:outlineLvl w:val="8"/>
    </w:pPr>
    <w:rPr>
      <w:rFonts w:ascii="Kz Times New Roman" w:hAnsi="Kz Times New Roman"/>
      <w:b/>
      <w:bCs/>
      <w:caps/>
      <w:sz w:val="28"/>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65DC"/>
    <w:rPr>
      <w:rFonts w:ascii="Arial" w:eastAsia="Times New Roman" w:hAnsi="Arial" w:cs="Times New Roman"/>
      <w:b/>
      <w:bCs/>
      <w:kern w:val="32"/>
      <w:sz w:val="32"/>
      <w:szCs w:val="32"/>
    </w:rPr>
  </w:style>
  <w:style w:type="character" w:customStyle="1" w:styleId="20">
    <w:name w:val="Заголовок 2 Знак"/>
    <w:basedOn w:val="a0"/>
    <w:link w:val="2"/>
    <w:semiHidden/>
    <w:rsid w:val="00CD65DC"/>
    <w:rPr>
      <w:rFonts w:ascii="Arial" w:eastAsia="Times New Roman" w:hAnsi="Arial" w:cs="Times New Roman"/>
      <w:b/>
      <w:bCs/>
      <w:i/>
      <w:iCs/>
      <w:sz w:val="28"/>
      <w:szCs w:val="28"/>
    </w:rPr>
  </w:style>
  <w:style w:type="character" w:customStyle="1" w:styleId="30">
    <w:name w:val="Заголовок 3 Знак"/>
    <w:basedOn w:val="a0"/>
    <w:link w:val="3"/>
    <w:semiHidden/>
    <w:rsid w:val="00CD65DC"/>
    <w:rPr>
      <w:rFonts w:ascii="Arial" w:eastAsia="Times New Roman" w:hAnsi="Arial" w:cs="Times New Roman"/>
      <w:b/>
      <w:bCs/>
      <w:sz w:val="26"/>
      <w:szCs w:val="26"/>
    </w:rPr>
  </w:style>
  <w:style w:type="character" w:customStyle="1" w:styleId="40">
    <w:name w:val="Заголовок 4 Знак"/>
    <w:basedOn w:val="a0"/>
    <w:link w:val="4"/>
    <w:semiHidden/>
    <w:rsid w:val="00CD65DC"/>
    <w:rPr>
      <w:rFonts w:ascii="Times New Roman" w:eastAsia="Times New Roman" w:hAnsi="Times New Roman" w:cs="Times New Roman"/>
      <w:b/>
      <w:bCs/>
      <w:sz w:val="28"/>
      <w:szCs w:val="28"/>
    </w:rPr>
  </w:style>
  <w:style w:type="character" w:customStyle="1" w:styleId="50">
    <w:name w:val="Заголовок 5 Знак"/>
    <w:basedOn w:val="a0"/>
    <w:link w:val="5"/>
    <w:semiHidden/>
    <w:rsid w:val="00CD65D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CD65DC"/>
    <w:rPr>
      <w:rFonts w:ascii="Kz Times New Roman" w:eastAsia="Times New Roman" w:hAnsi="Kz Times New Roman" w:cs="Times New Roman"/>
      <w:sz w:val="28"/>
      <w:szCs w:val="20"/>
      <w:lang w:val="kk-KZ"/>
    </w:rPr>
  </w:style>
  <w:style w:type="character" w:customStyle="1" w:styleId="70">
    <w:name w:val="Заголовок 7 Знак"/>
    <w:basedOn w:val="a0"/>
    <w:link w:val="7"/>
    <w:semiHidden/>
    <w:rsid w:val="00CD65DC"/>
    <w:rPr>
      <w:rFonts w:ascii="Times New Roman" w:eastAsia="Times New Roman" w:hAnsi="Times New Roman" w:cs="Times New Roman"/>
      <w:sz w:val="24"/>
      <w:szCs w:val="24"/>
    </w:rPr>
  </w:style>
  <w:style w:type="character" w:customStyle="1" w:styleId="80">
    <w:name w:val="Заголовок 8 Знак"/>
    <w:basedOn w:val="a0"/>
    <w:link w:val="8"/>
    <w:semiHidden/>
    <w:rsid w:val="00CD65DC"/>
    <w:rPr>
      <w:rFonts w:ascii="Times New Roman" w:eastAsia="Times New Roman" w:hAnsi="Times New Roman" w:cs="Times New Roman"/>
      <w:b/>
      <w:bCs/>
      <w:sz w:val="28"/>
      <w:szCs w:val="24"/>
      <w:lang w:val="kk-KZ" w:eastAsia="ru-RU"/>
    </w:rPr>
  </w:style>
  <w:style w:type="character" w:customStyle="1" w:styleId="90">
    <w:name w:val="Заголовок 9 Знак"/>
    <w:basedOn w:val="a0"/>
    <w:link w:val="9"/>
    <w:semiHidden/>
    <w:rsid w:val="00CD65DC"/>
    <w:rPr>
      <w:rFonts w:ascii="Kz Times New Roman" w:eastAsia="Times New Roman" w:hAnsi="Kz Times New Roman" w:cs="Times New Roman"/>
      <w:b/>
      <w:bCs/>
      <w:caps/>
      <w:sz w:val="28"/>
      <w:szCs w:val="20"/>
      <w:lang w:val="kk-KZ"/>
    </w:rPr>
  </w:style>
  <w:style w:type="character" w:styleId="a3">
    <w:name w:val="Hyperlink"/>
    <w:semiHidden/>
    <w:unhideWhenUsed/>
    <w:rsid w:val="00CD65DC"/>
    <w:rPr>
      <w:color w:val="0000FF"/>
      <w:u w:val="single"/>
    </w:rPr>
  </w:style>
  <w:style w:type="character" w:styleId="a4">
    <w:name w:val="FollowedHyperlink"/>
    <w:uiPriority w:val="99"/>
    <w:semiHidden/>
    <w:unhideWhenUsed/>
    <w:rsid w:val="00CD65DC"/>
    <w:rPr>
      <w:color w:val="800080"/>
      <w:u w:val="single"/>
    </w:rPr>
  </w:style>
  <w:style w:type="paragraph" w:styleId="a5">
    <w:name w:val="Normal (Web)"/>
    <w:basedOn w:val="a"/>
    <w:semiHidden/>
    <w:unhideWhenUsed/>
    <w:rsid w:val="00CD65DC"/>
    <w:pPr>
      <w:spacing w:before="100" w:beforeAutospacing="1" w:after="100" w:afterAutospacing="1"/>
    </w:pPr>
    <w:rPr>
      <w:rFonts w:ascii="Arial Unicode MS" w:eastAsia="Arial Unicode MS" w:hAnsi="Arial Unicode MS"/>
      <w:lang w:val="en-US" w:eastAsia="en-US"/>
    </w:rPr>
  </w:style>
  <w:style w:type="paragraph" w:styleId="a6">
    <w:name w:val="header"/>
    <w:basedOn w:val="a"/>
    <w:link w:val="a7"/>
    <w:semiHidden/>
    <w:unhideWhenUsed/>
    <w:rsid w:val="00CD65DC"/>
    <w:pPr>
      <w:tabs>
        <w:tab w:val="center" w:pos="4677"/>
        <w:tab w:val="right" w:pos="9355"/>
      </w:tabs>
    </w:pPr>
  </w:style>
  <w:style w:type="character" w:customStyle="1" w:styleId="a7">
    <w:name w:val="Верхний колонтитул Знак"/>
    <w:basedOn w:val="a0"/>
    <w:link w:val="a6"/>
    <w:semiHidden/>
    <w:rsid w:val="00CD65DC"/>
    <w:rPr>
      <w:rFonts w:ascii="Times New Roman" w:eastAsia="Times New Roman" w:hAnsi="Times New Roman" w:cs="Times New Roman"/>
      <w:sz w:val="24"/>
      <w:szCs w:val="24"/>
    </w:rPr>
  </w:style>
  <w:style w:type="paragraph" w:styleId="a8">
    <w:name w:val="footer"/>
    <w:basedOn w:val="a"/>
    <w:link w:val="a9"/>
    <w:semiHidden/>
    <w:unhideWhenUsed/>
    <w:rsid w:val="00CD65DC"/>
    <w:pPr>
      <w:tabs>
        <w:tab w:val="center" w:pos="4677"/>
        <w:tab w:val="right" w:pos="9355"/>
      </w:tabs>
    </w:pPr>
  </w:style>
  <w:style w:type="character" w:customStyle="1" w:styleId="a9">
    <w:name w:val="Нижний колонтитул Знак"/>
    <w:basedOn w:val="a0"/>
    <w:link w:val="a8"/>
    <w:semiHidden/>
    <w:rsid w:val="00CD65DC"/>
    <w:rPr>
      <w:rFonts w:ascii="Times New Roman" w:eastAsia="Times New Roman" w:hAnsi="Times New Roman" w:cs="Times New Roman"/>
      <w:sz w:val="24"/>
      <w:szCs w:val="24"/>
    </w:rPr>
  </w:style>
  <w:style w:type="paragraph" w:styleId="aa">
    <w:name w:val="caption"/>
    <w:basedOn w:val="a"/>
    <w:next w:val="a"/>
    <w:semiHidden/>
    <w:unhideWhenUsed/>
    <w:qFormat/>
    <w:rsid w:val="00CD65DC"/>
    <w:pPr>
      <w:ind w:firstLine="540"/>
      <w:jc w:val="both"/>
    </w:pPr>
    <w:rPr>
      <w:b/>
      <w:i/>
      <w:iCs/>
      <w:sz w:val="28"/>
      <w:szCs w:val="20"/>
      <w:lang w:val="kk-KZ"/>
    </w:rPr>
  </w:style>
  <w:style w:type="paragraph" w:styleId="ab">
    <w:name w:val="Title"/>
    <w:basedOn w:val="a"/>
    <w:link w:val="ac"/>
    <w:qFormat/>
    <w:rsid w:val="00CD65DC"/>
    <w:pPr>
      <w:ind w:firstLine="540"/>
      <w:jc w:val="center"/>
    </w:pPr>
    <w:rPr>
      <w:rFonts w:ascii="Kz Times New Roman" w:hAnsi="Kz Times New Roman" w:cs="Kz Times New Roman"/>
      <w:b/>
      <w:bCs/>
      <w:sz w:val="28"/>
      <w:lang w:val="kk-KZ"/>
    </w:rPr>
  </w:style>
  <w:style w:type="character" w:customStyle="1" w:styleId="ac">
    <w:name w:val="Название Знак"/>
    <w:basedOn w:val="a0"/>
    <w:link w:val="ab"/>
    <w:rsid w:val="00CD65DC"/>
    <w:rPr>
      <w:rFonts w:ascii="Kz Times New Roman" w:eastAsia="Times New Roman" w:hAnsi="Kz Times New Roman" w:cs="Kz Times New Roman"/>
      <w:b/>
      <w:bCs/>
      <w:sz w:val="28"/>
      <w:szCs w:val="24"/>
      <w:lang w:val="kk-KZ" w:eastAsia="ru-RU"/>
    </w:rPr>
  </w:style>
  <w:style w:type="paragraph" w:styleId="ad">
    <w:name w:val="Body Text"/>
    <w:basedOn w:val="a"/>
    <w:link w:val="ae"/>
    <w:semiHidden/>
    <w:unhideWhenUsed/>
    <w:rsid w:val="00CD65DC"/>
    <w:pPr>
      <w:jc w:val="both"/>
    </w:pPr>
    <w:rPr>
      <w:sz w:val="28"/>
      <w:szCs w:val="20"/>
      <w:lang w:val="kk-KZ"/>
    </w:rPr>
  </w:style>
  <w:style w:type="character" w:customStyle="1" w:styleId="ae">
    <w:name w:val="Основной текст Знак"/>
    <w:basedOn w:val="a0"/>
    <w:link w:val="ad"/>
    <w:semiHidden/>
    <w:rsid w:val="00CD65DC"/>
    <w:rPr>
      <w:rFonts w:ascii="Times New Roman" w:eastAsia="Times New Roman" w:hAnsi="Times New Roman" w:cs="Times New Roman"/>
      <w:sz w:val="28"/>
      <w:szCs w:val="20"/>
      <w:lang w:val="kk-KZ" w:eastAsia="ru-RU"/>
    </w:rPr>
  </w:style>
  <w:style w:type="paragraph" w:styleId="af">
    <w:name w:val="Body Text Indent"/>
    <w:basedOn w:val="a"/>
    <w:link w:val="af0"/>
    <w:semiHidden/>
    <w:unhideWhenUsed/>
    <w:rsid w:val="00CD65DC"/>
    <w:pPr>
      <w:spacing w:after="120"/>
      <w:ind w:left="283"/>
    </w:pPr>
  </w:style>
  <w:style w:type="character" w:customStyle="1" w:styleId="af0">
    <w:name w:val="Основной текст с отступом Знак"/>
    <w:basedOn w:val="a0"/>
    <w:link w:val="af"/>
    <w:semiHidden/>
    <w:rsid w:val="00CD65DC"/>
    <w:rPr>
      <w:rFonts w:ascii="Times New Roman" w:eastAsia="Times New Roman" w:hAnsi="Times New Roman" w:cs="Times New Roman"/>
      <w:sz w:val="24"/>
      <w:szCs w:val="24"/>
    </w:rPr>
  </w:style>
  <w:style w:type="paragraph" w:styleId="21">
    <w:name w:val="Body Text 2"/>
    <w:basedOn w:val="a"/>
    <w:link w:val="22"/>
    <w:semiHidden/>
    <w:unhideWhenUsed/>
    <w:rsid w:val="00CD65DC"/>
    <w:rPr>
      <w:sz w:val="28"/>
      <w:szCs w:val="20"/>
      <w:lang w:val="kk-KZ"/>
    </w:rPr>
  </w:style>
  <w:style w:type="character" w:customStyle="1" w:styleId="22">
    <w:name w:val="Основной текст 2 Знак"/>
    <w:basedOn w:val="a0"/>
    <w:link w:val="21"/>
    <w:semiHidden/>
    <w:rsid w:val="00CD65DC"/>
    <w:rPr>
      <w:rFonts w:ascii="Times New Roman" w:eastAsia="Times New Roman" w:hAnsi="Times New Roman" w:cs="Times New Roman"/>
      <w:sz w:val="28"/>
      <w:szCs w:val="20"/>
      <w:lang w:val="kk-KZ"/>
    </w:rPr>
  </w:style>
  <w:style w:type="paragraph" w:styleId="31">
    <w:name w:val="Body Text 3"/>
    <w:basedOn w:val="a"/>
    <w:link w:val="32"/>
    <w:semiHidden/>
    <w:unhideWhenUsed/>
    <w:rsid w:val="00CD65DC"/>
    <w:pPr>
      <w:spacing w:after="120"/>
    </w:pPr>
    <w:rPr>
      <w:sz w:val="16"/>
      <w:szCs w:val="16"/>
    </w:rPr>
  </w:style>
  <w:style w:type="character" w:customStyle="1" w:styleId="32">
    <w:name w:val="Основной текст 3 Знак"/>
    <w:basedOn w:val="a0"/>
    <w:link w:val="31"/>
    <w:semiHidden/>
    <w:rsid w:val="00CD65DC"/>
    <w:rPr>
      <w:rFonts w:ascii="Times New Roman" w:eastAsia="Times New Roman" w:hAnsi="Times New Roman" w:cs="Times New Roman"/>
      <w:sz w:val="16"/>
      <w:szCs w:val="16"/>
      <w:lang w:eastAsia="ru-RU"/>
    </w:rPr>
  </w:style>
  <w:style w:type="paragraph" w:styleId="23">
    <w:name w:val="Body Text Indent 2"/>
    <w:basedOn w:val="a"/>
    <w:link w:val="24"/>
    <w:semiHidden/>
    <w:unhideWhenUsed/>
    <w:rsid w:val="00CD65DC"/>
    <w:pPr>
      <w:spacing w:after="120" w:line="480" w:lineRule="auto"/>
      <w:ind w:left="283"/>
    </w:pPr>
  </w:style>
  <w:style w:type="character" w:customStyle="1" w:styleId="24">
    <w:name w:val="Основной текст с отступом 2 Знак"/>
    <w:basedOn w:val="a0"/>
    <w:link w:val="23"/>
    <w:semiHidden/>
    <w:rsid w:val="00CD65DC"/>
    <w:rPr>
      <w:rFonts w:ascii="Times New Roman" w:eastAsia="Times New Roman" w:hAnsi="Times New Roman" w:cs="Times New Roman"/>
      <w:sz w:val="24"/>
      <w:szCs w:val="24"/>
      <w:lang w:eastAsia="ru-RU"/>
    </w:rPr>
  </w:style>
  <w:style w:type="paragraph" w:styleId="33">
    <w:name w:val="Body Text Indent 3"/>
    <w:basedOn w:val="a"/>
    <w:link w:val="34"/>
    <w:semiHidden/>
    <w:unhideWhenUsed/>
    <w:rsid w:val="00CD65DC"/>
    <w:pPr>
      <w:ind w:firstLine="720"/>
    </w:pPr>
    <w:rPr>
      <w:sz w:val="28"/>
      <w:szCs w:val="20"/>
      <w:lang w:val="kk-KZ"/>
    </w:rPr>
  </w:style>
  <w:style w:type="character" w:customStyle="1" w:styleId="34">
    <w:name w:val="Основной текст с отступом 3 Знак"/>
    <w:basedOn w:val="a0"/>
    <w:link w:val="33"/>
    <w:semiHidden/>
    <w:rsid w:val="00CD65DC"/>
    <w:rPr>
      <w:rFonts w:ascii="Times New Roman" w:eastAsia="Times New Roman" w:hAnsi="Times New Roman" w:cs="Times New Roman"/>
      <w:sz w:val="28"/>
      <w:szCs w:val="20"/>
      <w:lang w:val="kk-KZ"/>
    </w:rPr>
  </w:style>
  <w:style w:type="paragraph" w:styleId="af1">
    <w:name w:val="Document Map"/>
    <w:basedOn w:val="a"/>
    <w:link w:val="af2"/>
    <w:semiHidden/>
    <w:unhideWhenUsed/>
    <w:rsid w:val="00CD65DC"/>
    <w:pPr>
      <w:shd w:val="clear" w:color="auto" w:fill="000080"/>
    </w:pPr>
    <w:rPr>
      <w:rFonts w:ascii="Tahoma" w:hAnsi="Tahoma"/>
      <w:sz w:val="20"/>
      <w:szCs w:val="20"/>
    </w:rPr>
  </w:style>
  <w:style w:type="character" w:customStyle="1" w:styleId="af2">
    <w:name w:val="Схема документа Знак"/>
    <w:basedOn w:val="a0"/>
    <w:link w:val="af1"/>
    <w:semiHidden/>
    <w:rsid w:val="00CD65DC"/>
    <w:rPr>
      <w:rFonts w:ascii="Tahoma" w:eastAsia="Times New Roman" w:hAnsi="Tahoma" w:cs="Times New Roman"/>
      <w:sz w:val="20"/>
      <w:szCs w:val="20"/>
      <w:shd w:val="clear" w:color="auto" w:fill="000080"/>
    </w:rPr>
  </w:style>
  <w:style w:type="paragraph" w:styleId="af3">
    <w:name w:val="Balloon Text"/>
    <w:basedOn w:val="a"/>
    <w:link w:val="af4"/>
    <w:semiHidden/>
    <w:unhideWhenUsed/>
    <w:rsid w:val="00CD65DC"/>
    <w:rPr>
      <w:rFonts w:ascii="Tahoma" w:hAnsi="Tahoma"/>
      <w:sz w:val="16"/>
      <w:szCs w:val="16"/>
    </w:rPr>
  </w:style>
  <w:style w:type="character" w:customStyle="1" w:styleId="af4">
    <w:name w:val="Текст выноски Знак"/>
    <w:basedOn w:val="a0"/>
    <w:link w:val="af3"/>
    <w:semiHidden/>
    <w:rsid w:val="00CD65DC"/>
    <w:rPr>
      <w:rFonts w:ascii="Tahoma" w:eastAsia="Times New Roman" w:hAnsi="Tahoma" w:cs="Times New Roman"/>
      <w:sz w:val="16"/>
      <w:szCs w:val="16"/>
    </w:rPr>
  </w:style>
  <w:style w:type="paragraph" w:styleId="af5">
    <w:name w:val="No Spacing"/>
    <w:uiPriority w:val="1"/>
    <w:qFormat/>
    <w:rsid w:val="00CD65DC"/>
    <w:pPr>
      <w:spacing w:after="0" w:line="240" w:lineRule="auto"/>
    </w:pPr>
    <w:rPr>
      <w:rFonts w:ascii="Calibri" w:eastAsia="Times New Roman" w:hAnsi="Calibri" w:cs="Times New Roman"/>
      <w:lang w:val="en-US"/>
    </w:rPr>
  </w:style>
  <w:style w:type="paragraph" w:styleId="af6">
    <w:name w:val="List Paragraph"/>
    <w:basedOn w:val="a"/>
    <w:qFormat/>
    <w:rsid w:val="00CD65DC"/>
    <w:pPr>
      <w:spacing w:after="200" w:line="276" w:lineRule="auto"/>
      <w:ind w:left="720"/>
      <w:contextualSpacing/>
    </w:pPr>
    <w:rPr>
      <w:rFonts w:ascii="Calibri" w:hAnsi="Calibri"/>
      <w:sz w:val="22"/>
      <w:szCs w:val="22"/>
      <w:lang w:val="en-US" w:eastAsia="en-US"/>
    </w:rPr>
  </w:style>
  <w:style w:type="paragraph" w:customStyle="1" w:styleId="text">
    <w:name w:val="text"/>
    <w:basedOn w:val="a"/>
    <w:rsid w:val="00CD65DC"/>
    <w:pPr>
      <w:spacing w:before="100" w:beforeAutospacing="1" w:after="100" w:afterAutospacing="1"/>
    </w:pPr>
    <w:rPr>
      <w:rFonts w:ascii="Arial" w:eastAsia="Arial Unicode MS" w:hAnsi="Arial" w:cs="Arial"/>
      <w:sz w:val="18"/>
      <w:szCs w:val="18"/>
      <w:lang w:val="en-US" w:eastAsia="en-US"/>
    </w:rPr>
  </w:style>
  <w:style w:type="paragraph" w:customStyle="1" w:styleId="51">
    <w:name w:val="заголовок 5"/>
    <w:basedOn w:val="a"/>
    <w:next w:val="a"/>
    <w:rsid w:val="00CD65DC"/>
    <w:pPr>
      <w:keepNext/>
      <w:autoSpaceDE w:val="0"/>
      <w:autoSpaceDN w:val="0"/>
      <w:jc w:val="both"/>
      <w:outlineLvl w:val="4"/>
    </w:pPr>
    <w:rPr>
      <w:sz w:val="28"/>
      <w:szCs w:val="28"/>
    </w:rPr>
  </w:style>
  <w:style w:type="paragraph" w:customStyle="1" w:styleId="af7">
    <w:name w:val="Знак"/>
    <w:basedOn w:val="a"/>
    <w:autoRedefine/>
    <w:rsid w:val="00CD65DC"/>
    <w:pPr>
      <w:spacing w:after="160" w:line="240" w:lineRule="exact"/>
    </w:pPr>
    <w:rPr>
      <w:rFonts w:eastAsia="SimSun"/>
      <w:b/>
      <w:sz w:val="28"/>
      <w:lang w:val="en-US" w:eastAsia="en-US"/>
    </w:rPr>
  </w:style>
  <w:style w:type="paragraph" w:customStyle="1" w:styleId="message1">
    <w:name w:val="message1"/>
    <w:basedOn w:val="a"/>
    <w:rsid w:val="00CD65DC"/>
    <w:pPr>
      <w:pBdr>
        <w:top w:val="single" w:sz="4" w:space="3" w:color="D2DADB"/>
      </w:pBdr>
      <w:spacing w:before="100" w:beforeAutospacing="1" w:after="100" w:afterAutospacing="1"/>
      <w:jc w:val="center"/>
    </w:pPr>
    <w:rPr>
      <w:rFonts w:ascii="Arial" w:hAnsi="Arial" w:cs="Arial"/>
      <w:b/>
      <w:bCs/>
      <w:color w:val="777777"/>
      <w:sz w:val="13"/>
      <w:szCs w:val="13"/>
    </w:rPr>
  </w:style>
  <w:style w:type="paragraph" w:customStyle="1" w:styleId="af8">
    <w:name w:val="Знак Знак Знак"/>
    <w:basedOn w:val="a"/>
    <w:autoRedefine/>
    <w:rsid w:val="00CD65DC"/>
    <w:pPr>
      <w:spacing w:after="160" w:line="240" w:lineRule="exact"/>
    </w:pPr>
    <w:rPr>
      <w:rFonts w:eastAsia="SimSun"/>
      <w:b/>
      <w:sz w:val="28"/>
      <w:lang w:val="en-US" w:eastAsia="en-US"/>
    </w:rPr>
  </w:style>
  <w:style w:type="paragraph" w:customStyle="1" w:styleId="11">
    <w:name w:val="Обычный1"/>
    <w:rsid w:val="00CD65DC"/>
    <w:pPr>
      <w:snapToGrid w:val="0"/>
      <w:spacing w:after="0" w:line="240" w:lineRule="auto"/>
    </w:pPr>
    <w:rPr>
      <w:rFonts w:ascii="MS Sans Serif" w:eastAsia="Times New Roman" w:hAnsi="MS Sans Serif" w:cs="Times New Roman"/>
      <w:sz w:val="20"/>
      <w:szCs w:val="20"/>
      <w:lang w:val="en-US" w:eastAsia="ru-RU"/>
    </w:rPr>
  </w:style>
  <w:style w:type="paragraph" w:customStyle="1" w:styleId="12">
    <w:name w:val="Без интервала1"/>
    <w:rsid w:val="00CD65DC"/>
    <w:pPr>
      <w:spacing w:after="0" w:line="240" w:lineRule="auto"/>
    </w:pPr>
    <w:rPr>
      <w:rFonts w:ascii="Times New Roman" w:eastAsia="Calibri" w:hAnsi="Times New Roman" w:cs="Times New Roman"/>
      <w:sz w:val="24"/>
      <w:szCs w:val="24"/>
      <w:lang w:eastAsia="ru-RU"/>
    </w:rPr>
  </w:style>
  <w:style w:type="paragraph" w:customStyle="1" w:styleId="Iauiue">
    <w:name w:val="Iau.iue"/>
    <w:basedOn w:val="a"/>
    <w:next w:val="a"/>
    <w:rsid w:val="00CD65DC"/>
    <w:pPr>
      <w:autoSpaceDE w:val="0"/>
      <w:autoSpaceDN w:val="0"/>
      <w:adjustRightInd w:val="0"/>
    </w:pPr>
  </w:style>
  <w:style w:type="character" w:customStyle="1" w:styleId="35">
    <w:name w:val="Знак Знак3"/>
    <w:semiHidden/>
    <w:locked/>
    <w:rsid w:val="00CD65DC"/>
    <w:rPr>
      <w:sz w:val="28"/>
      <w:lang w:val="kk-KZ" w:eastAsia="ru-RU" w:bidi="ar-SA"/>
    </w:rPr>
  </w:style>
  <w:style w:type="character" w:customStyle="1" w:styleId="editsection">
    <w:name w:val="editsection"/>
    <w:basedOn w:val="a0"/>
    <w:rsid w:val="00CD65DC"/>
  </w:style>
  <w:style w:type="character" w:customStyle="1" w:styleId="mw-headline">
    <w:name w:val="mw-headline"/>
    <w:basedOn w:val="a0"/>
    <w:rsid w:val="00CD65DC"/>
  </w:style>
  <w:style w:type="character" w:customStyle="1" w:styleId="articleseperator">
    <w:name w:val="article_seperator"/>
    <w:basedOn w:val="a0"/>
    <w:rsid w:val="00CD65DC"/>
  </w:style>
  <w:style w:type="character" w:customStyle="1" w:styleId="25">
    <w:name w:val="Знак Знак2"/>
    <w:semiHidden/>
    <w:locked/>
    <w:rsid w:val="00CD65DC"/>
    <w:rPr>
      <w:sz w:val="28"/>
      <w:lang w:val="kk-KZ" w:eastAsia="ru-RU" w:bidi="ar-SA"/>
    </w:rPr>
  </w:style>
  <w:style w:type="character" w:customStyle="1" w:styleId="s00">
    <w:name w:val="s00"/>
    <w:rsid w:val="00CD65DC"/>
    <w:rPr>
      <w:rFonts w:ascii="Times New Roman" w:hAnsi="Times New Roman" w:cs="Times New Roman" w:hint="default"/>
      <w:b w:val="0"/>
      <w:bCs w:val="0"/>
      <w:i w:val="0"/>
      <w:iCs w:val="0"/>
      <w:color w:val="000000"/>
    </w:rPr>
  </w:style>
  <w:style w:type="table" w:styleId="af9">
    <w:name w:val="Table Grid"/>
    <w:basedOn w:val="a1"/>
    <w:rsid w:val="00CD65D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3">
    <w:name w:val="Сетка таблицы1"/>
    <w:basedOn w:val="a1"/>
    <w:uiPriority w:val="59"/>
    <w:rsid w:val="00CD65D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890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26EFAA-1CE0-4DEF-A4C2-95BE4D953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1322</Words>
  <Characters>7539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8844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Ahmetalieva</dc:creator>
  <cp:keywords/>
  <dc:description/>
  <cp:lastModifiedBy>Gulnara 411</cp:lastModifiedBy>
  <cp:revision>24</cp:revision>
  <dcterms:created xsi:type="dcterms:W3CDTF">2014-06-13T11:41:00Z</dcterms:created>
  <dcterms:modified xsi:type="dcterms:W3CDTF">2015-03-03T05:05:00Z</dcterms:modified>
</cp:coreProperties>
</file>